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F5972">
        <w:rPr>
          <w:rFonts w:ascii="Times New Roman" w:eastAsia="Calibri" w:hAnsi="Times New Roman" w:cs="Times New Roman"/>
          <w:b/>
          <w:sz w:val="48"/>
          <w:szCs w:val="48"/>
        </w:rPr>
        <w:t>STATUT</w:t>
      </w:r>
    </w:p>
    <w:p w:rsidR="00E84133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F5972">
        <w:rPr>
          <w:rFonts w:ascii="Times New Roman" w:eastAsia="Calibri" w:hAnsi="Times New Roman" w:cs="Times New Roman"/>
          <w:b/>
          <w:sz w:val="48"/>
          <w:szCs w:val="48"/>
        </w:rPr>
        <w:t>CENTRUM KSZTAŁCENIA ZAWODOWEGO W ZŁOTOWIE</w:t>
      </w: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5972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2019300" cy="1114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5972">
        <w:rPr>
          <w:rFonts w:ascii="Times New Roman" w:eastAsia="Calibri" w:hAnsi="Times New Roman" w:cs="Times New Roman"/>
          <w:b/>
          <w:sz w:val="32"/>
          <w:szCs w:val="32"/>
        </w:rPr>
        <w:t>2019</w:t>
      </w: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kern w:val="3"/>
          <w:sz w:val="40"/>
          <w:szCs w:val="40"/>
          <w:lang w:eastAsia="zh-CN" w:bidi="hi-IN"/>
        </w:rPr>
      </w:pPr>
      <w:r w:rsidRPr="00FF5972">
        <w:rPr>
          <w:rFonts w:ascii="Times New Roman" w:eastAsia="Lucida Sans Unicode" w:hAnsi="Times New Roman" w:cs="Times New Roman"/>
          <w:kern w:val="3"/>
          <w:sz w:val="40"/>
          <w:szCs w:val="40"/>
          <w:lang w:eastAsia="zh-CN" w:bidi="hi-IN"/>
        </w:rPr>
        <w:lastRenderedPageBreak/>
        <w:t>Spis treści</w:t>
      </w:r>
    </w:p>
    <w:p w:rsidR="00E84133" w:rsidRPr="00FF5972" w:rsidRDefault="00E84133" w:rsidP="00C91520">
      <w:pPr>
        <w:keepNext/>
        <w:keepLines/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FF597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ab/>
      </w:r>
    </w:p>
    <w:p w:rsidR="00E84133" w:rsidRPr="00FF5972" w:rsidRDefault="00E84133" w:rsidP="00C91520">
      <w:pPr>
        <w:widowControl w:val="0"/>
        <w:shd w:val="clear" w:color="auto" w:fill="FFFF00"/>
        <w:tabs>
          <w:tab w:val="right" w:leader="dot" w:pos="9628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597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fldChar w:fldCharType="begin"/>
      </w:r>
      <w:r w:rsidRPr="00FF597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instrText xml:space="preserve"> TOC \o "1-3" \h \z \u </w:instrText>
      </w:r>
      <w:r w:rsidRPr="00FF597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fldChar w:fldCharType="separate"/>
      </w:r>
      <w:hyperlink r:id="rId6" w:anchor="_Toc340058755" w:history="1">
        <w:r w:rsidRPr="00FF5972">
          <w:rPr>
            <w:rFonts w:ascii="Times New Roman" w:eastAsia="Lucida Sans Unicode" w:hAnsi="Times New Roman" w:cs="Times New Roman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1 Postanowienia ogólne</w:t>
        </w:r>
        <w:r w:rsidRPr="00FF5972">
          <w:rPr>
            <w:rFonts w:ascii="Times New Roman" w:eastAsia="Lucida Sans Unicode" w:hAnsi="Times New Roman" w:cs="Times New Roman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Pr="00FF5972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>3</w:t>
      </w:r>
    </w:p>
    <w:p w:rsidR="00E84133" w:rsidRPr="00FF5972" w:rsidRDefault="0048037B" w:rsidP="00C91520">
      <w:pPr>
        <w:widowControl w:val="0"/>
        <w:shd w:val="clear" w:color="auto" w:fill="FFFF00"/>
        <w:tabs>
          <w:tab w:val="right" w:leader="dot" w:pos="9628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7" w:anchor="_Toc340058756" w:history="1">
        <w:r w:rsidR="002C6B0D">
          <w:rPr>
            <w:rFonts w:ascii="Times New Roman" w:eastAsia="Lucida Sans Unicode" w:hAnsi="Times New Roman" w:cs="Times New Roman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2 Zadania i założenia organizacyjne Centrum</w:t>
        </w:r>
        <w:r w:rsidR="00E84133" w:rsidRPr="00FF5972">
          <w:rPr>
            <w:rFonts w:ascii="Times New Roman" w:eastAsia="Lucida Sans Unicode" w:hAnsi="Times New Roman" w:cs="Times New Roman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2C6B0D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>4</w:t>
      </w:r>
    </w:p>
    <w:p w:rsidR="00E84133" w:rsidRPr="00FF5972" w:rsidRDefault="00E84133" w:rsidP="00C91520">
      <w:pPr>
        <w:widowControl w:val="0"/>
        <w:shd w:val="clear" w:color="auto" w:fill="FFFF00"/>
        <w:tabs>
          <w:tab w:val="right" w:leader="dot" w:pos="9628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5972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>Rozdział 3</w:t>
      </w:r>
      <w:r w:rsidR="002C6B0D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Organy Centrum Kształcenia Zawodowego</w:t>
      </w:r>
      <w:r w:rsidR="002C6B0D">
        <w:rPr>
          <w:rFonts w:ascii="Times New Roman" w:eastAsia="Lucida Sans Unicode" w:hAnsi="Times New Roman" w:cs="Times New Roman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8</w:t>
      </w:r>
    </w:p>
    <w:p w:rsidR="00E84133" w:rsidRPr="00FF5972" w:rsidRDefault="00E84133" w:rsidP="00C91520">
      <w:pPr>
        <w:widowControl w:val="0"/>
        <w:shd w:val="clear" w:color="auto" w:fill="FFFF00"/>
        <w:tabs>
          <w:tab w:val="right" w:leader="dot" w:pos="9628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5972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>Rozdział 4</w:t>
      </w:r>
      <w:r w:rsidR="002C6B0D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Młodociani, słuchacze i pracownicy Centrum</w:t>
      </w:r>
      <w:r w:rsidR="002C6B0D">
        <w:rPr>
          <w:rFonts w:ascii="Times New Roman" w:eastAsia="Lucida Sans Unicode" w:hAnsi="Times New Roman" w:cs="Times New Roman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9</w:t>
      </w:r>
    </w:p>
    <w:p w:rsidR="00E84133" w:rsidRPr="00FF5972" w:rsidRDefault="00E84133" w:rsidP="00C91520">
      <w:pPr>
        <w:widowControl w:val="0"/>
        <w:shd w:val="clear" w:color="auto" w:fill="FFFF00"/>
        <w:tabs>
          <w:tab w:val="right" w:leader="dot" w:pos="9628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5972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>Rozdział 5</w:t>
      </w:r>
      <w:r w:rsidR="002C6B0D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Wewnątrzszkolne Zasady Oceniania uczniów - młodocianych pracowników</w:t>
      </w:r>
      <w:r w:rsidR="002C6B0D">
        <w:rPr>
          <w:rFonts w:ascii="Times New Roman" w:eastAsia="Lucida Sans Unicode" w:hAnsi="Times New Roman" w:cs="Times New Roman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13</w:t>
      </w:r>
    </w:p>
    <w:p w:rsidR="00E84133" w:rsidRPr="00FF5972" w:rsidRDefault="0048037B" w:rsidP="00C91520">
      <w:pPr>
        <w:widowControl w:val="0"/>
        <w:shd w:val="clear" w:color="auto" w:fill="FFFF00"/>
        <w:tabs>
          <w:tab w:val="right" w:leader="dot" w:pos="9628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8" w:anchor="_Toc340058761" w:history="1">
        <w:r w:rsidR="002C6B0D">
          <w:rPr>
            <w:rFonts w:ascii="Times New Roman" w:eastAsia="Lucida Sans Unicode" w:hAnsi="Times New Roman" w:cs="Times New Roman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6</w:t>
        </w:r>
        <w:r w:rsidR="00E84133" w:rsidRPr="00FF5972">
          <w:rPr>
            <w:rFonts w:ascii="Times New Roman" w:eastAsia="Lucida Sans Unicode" w:hAnsi="Times New Roman" w:cs="Times New Roman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Postanowienia końcowe</w:t>
        </w:r>
        <w:r w:rsidR="00E84133" w:rsidRPr="00FF5972">
          <w:rPr>
            <w:rFonts w:ascii="Times New Roman" w:eastAsia="Lucida Sans Unicode" w:hAnsi="Times New Roman" w:cs="Times New Roman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C4143D">
        <w:rPr>
          <w:rFonts w:ascii="Times New Roman" w:eastAsia="Lucida Sans Unicode" w:hAnsi="Times New Roman" w:cs="Times New Roman"/>
          <w:noProof/>
          <w:color w:val="0000FF"/>
          <w:kern w:val="3"/>
          <w:sz w:val="24"/>
          <w:szCs w:val="24"/>
          <w:u w:val="single"/>
          <w:lang w:eastAsia="zh-CN" w:bidi="hi-IN"/>
        </w:rPr>
        <w:t>22</w:t>
      </w:r>
    </w:p>
    <w:p w:rsidR="00E84133" w:rsidRPr="00FF5972" w:rsidRDefault="00E84133" w:rsidP="00C91520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Cs w:val="24"/>
          <w:lang w:eastAsia="zh-CN" w:bidi="hi-IN"/>
        </w:rPr>
      </w:pPr>
      <w:r w:rsidRPr="00FF5972">
        <w:rPr>
          <w:rFonts w:ascii="Times New Roman" w:eastAsia="Calibri" w:hAnsi="Times New Roman" w:cs="Times New Roman"/>
          <w:szCs w:val="24"/>
        </w:rPr>
        <w:fldChar w:fldCharType="end"/>
      </w: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5972" w:rsidRPr="00FF5972" w:rsidRDefault="00FF5972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Default="00E84133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6B0D" w:rsidRPr="00FF5972" w:rsidRDefault="002C6B0D" w:rsidP="00C91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33" w:rsidRPr="00FF5972" w:rsidRDefault="00E84133" w:rsidP="00C91520">
      <w:pPr>
        <w:spacing w:line="360" w:lineRule="auto"/>
        <w:jc w:val="center"/>
        <w:rPr>
          <w:rFonts w:ascii="Times New Roman" w:hAnsi="Times New Roman" w:cs="Times New Roman"/>
        </w:rPr>
      </w:pPr>
    </w:p>
    <w:p w:rsidR="00A101CC" w:rsidRPr="001613CA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CA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A101CC" w:rsidRPr="001613CA" w:rsidRDefault="00A101CC" w:rsidP="00C9152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C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F6BEF" w:rsidRPr="001613CA" w:rsidRDefault="00A101CC" w:rsidP="00C9152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CA">
        <w:rPr>
          <w:rFonts w:ascii="Times New Roman" w:hAnsi="Times New Roman" w:cs="Times New Roman"/>
          <w:b/>
          <w:sz w:val="24"/>
          <w:szCs w:val="24"/>
        </w:rPr>
        <w:t>§ 1</w:t>
      </w:r>
    </w:p>
    <w:p w:rsidR="00CF6BEF" w:rsidRPr="00FF5972" w:rsidRDefault="00CF6BEF" w:rsidP="00C91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72">
        <w:rPr>
          <w:rFonts w:ascii="Times New Roman" w:eastAsia="Times New Roman" w:hAnsi="Times New Roman" w:cs="Times New Roman"/>
          <w:sz w:val="24"/>
          <w:szCs w:val="24"/>
        </w:rPr>
        <w:t> Ilekroć w niniejszym Statucie jest mowa bez bliższego określenia o: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6BEF" w:rsidRPr="00FF5972">
        <w:rPr>
          <w:rFonts w:ascii="Times New Roman" w:eastAsia="Times New Roman" w:hAnsi="Times New Roman" w:cs="Times New Roman"/>
          <w:sz w:val="24"/>
          <w:szCs w:val="24"/>
        </w:rPr>
        <w:t xml:space="preserve">Szkole – należy przez to rozumieć: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Centrum Kształcenia Zawodowego w Złotowie przy ul. Norwida 10;</w:t>
      </w:r>
    </w:p>
    <w:p w:rsidR="00CF6BEF" w:rsidRPr="00FF5972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F6BEF" w:rsidRPr="00FF5972">
        <w:rPr>
          <w:rFonts w:ascii="Times New Roman" w:eastAsia="Times New Roman" w:hAnsi="Times New Roman" w:cs="Times New Roman"/>
          <w:sz w:val="24"/>
          <w:szCs w:val="24"/>
        </w:rPr>
        <w:t xml:space="preserve">Centrum – należy przez to rozumieć Centrum Kształcenia Zawodowego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F6BEF" w:rsidRPr="00FF5972">
        <w:rPr>
          <w:rFonts w:ascii="Times New Roman" w:eastAsia="Times New Roman" w:hAnsi="Times New Roman" w:cs="Times New Roman"/>
          <w:sz w:val="24"/>
          <w:szCs w:val="24"/>
        </w:rPr>
        <w:t>i Ustawicznego w Złotowie, którego Centrum Kształcenia Zawodowego jest integralną częścią;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 xml:space="preserve">Statucie Szkoły – należy przez to rozumieć: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Statut Centrum Kształcenia Zawodowego w Złotowie przy ul. Norwida 10;</w:t>
      </w:r>
    </w:p>
    <w:p w:rsidR="00E84133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 xml:space="preserve">młodocianym – należy przez to rozumieć młodocianego pracownika - uczestnika turnusu dokształcania teoretycznego w Centrum Kształcenia Zawodowego, 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słuchaczu - należy przez to rozumieć uczestnika kursu w Centrum Kształcenia Zawodowego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 xml:space="preserve">auczycielach – należy przez to rozumieć: nauczycieli, i innych pracowników pedagogicznych,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Centrum Kształcenia Zawodowego w Złotowie przy ul. Norwida 10;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 xml:space="preserve">racownikach niebędących nauczycielami – należy przez to rozumieć: pracowników niebędących nauczycielami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 xml:space="preserve">Centrum Kształcenia Zawodowego w Złotowie przy 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Norwida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10;</w:t>
      </w:r>
    </w:p>
    <w:p w:rsidR="00E84133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 xml:space="preserve">odzicach – należy przez to rozumieć: rodziców/prawnych opiekunów oraz osoby/podmioty sprawujące pieczę zastępczą nad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 xml:space="preserve">młodocianymi,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słuchaczami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 xml:space="preserve"> niepełnoletnimi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Centrum Kształcenia Zawodowego w Złotowie przy ul. Norwida 10;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wychowawcy – należy przez to rozumieć nauczyciela, któremu powierzono pod szczególną opiekę oddział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133" w:rsidRPr="00C91520">
        <w:rPr>
          <w:rFonts w:ascii="Times New Roman" w:eastAsia="Times New Roman" w:hAnsi="Times New Roman" w:cs="Times New Roman"/>
          <w:strike/>
          <w:sz w:val="24"/>
          <w:szCs w:val="24"/>
        </w:rPr>
        <w:t xml:space="preserve">- </w:t>
      </w:r>
      <w:r w:rsidR="00E84133" w:rsidRPr="00C91520">
        <w:rPr>
          <w:rFonts w:ascii="Times New Roman" w:eastAsia="Times New Roman" w:hAnsi="Times New Roman" w:cs="Times New Roman"/>
          <w:sz w:val="24"/>
          <w:szCs w:val="24"/>
        </w:rPr>
        <w:t>Centrum Kształcenia Zawodowego w Złotowie przy ul. Norwida 10;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organie prowadzącym – należy przez to rozumieć Powiat Złotowski;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organie sprawującym nadzór pedagogiczny – należy przez to rozumieć Wielkopolskiego Kuratora Oświaty;</w:t>
      </w:r>
    </w:p>
    <w:p w:rsidR="00CF6BEF" w:rsidRPr="00C91520" w:rsidRDefault="001613CA" w:rsidP="001613C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CF6BEF" w:rsidRPr="00C91520">
        <w:rPr>
          <w:rFonts w:ascii="Times New Roman" w:eastAsia="Times New Roman" w:hAnsi="Times New Roman" w:cs="Times New Roman"/>
          <w:sz w:val="24"/>
          <w:szCs w:val="24"/>
        </w:rPr>
        <w:t>ustawie Prawo oświatowe – należy przez to rozumieć ustawę z dnia 14 grudnia 2016 r. Prawo oświatowe (Dz.U. z 2017 r. poz.59);</w:t>
      </w:r>
    </w:p>
    <w:p w:rsidR="00C91520" w:rsidRPr="001613CA" w:rsidRDefault="001613CA" w:rsidP="001613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CF6BEF" w:rsidRPr="00FF5972">
        <w:rPr>
          <w:rFonts w:ascii="Times New Roman" w:eastAsia="Times New Roman" w:hAnsi="Times New Roman" w:cs="Times New Roman"/>
          <w:sz w:val="24"/>
          <w:szCs w:val="24"/>
        </w:rPr>
        <w:t xml:space="preserve">ustawie o systemie oświaty – należy przez to rozumieć ustawę z dnia 7  września </w:t>
      </w:r>
      <w:r w:rsidR="00CF6BEF" w:rsidRPr="00FF5972">
        <w:rPr>
          <w:rFonts w:ascii="Times New Roman" w:eastAsia="Times New Roman" w:hAnsi="Times New Roman" w:cs="Times New Roman"/>
          <w:sz w:val="24"/>
          <w:szCs w:val="24"/>
        </w:rPr>
        <w:br/>
        <w:t xml:space="preserve">1991 r. o systemie oświaty (Dz. U. z 2018 r. poz. 1457, 1560, 1669 i 2245 oraz </w:t>
      </w:r>
      <w:r w:rsidR="00CF6BEF" w:rsidRPr="00FF5972">
        <w:rPr>
          <w:rFonts w:ascii="Times New Roman" w:eastAsia="Times New Roman" w:hAnsi="Times New Roman" w:cs="Times New Roman"/>
          <w:sz w:val="24"/>
          <w:szCs w:val="24"/>
        </w:rPr>
        <w:br/>
        <w:t>z 2019 r. poz. 730 i 761).</w:t>
      </w:r>
    </w:p>
    <w:p w:rsidR="00A101CC" w:rsidRPr="001613CA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CA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A101CC" w:rsidRPr="001613CA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CA">
        <w:rPr>
          <w:rFonts w:ascii="Times New Roman" w:hAnsi="Times New Roman" w:cs="Times New Roman"/>
          <w:b/>
          <w:sz w:val="24"/>
          <w:szCs w:val="24"/>
        </w:rPr>
        <w:lastRenderedPageBreak/>
        <w:t>ZADANIA I ZAŁOŻENIA ORGANIZACYJNE CENTRUM</w:t>
      </w:r>
    </w:p>
    <w:p w:rsidR="00A101CC" w:rsidRPr="001613CA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Do zadań Centrum należy w szczególności: 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1. realizacja ksz</w:t>
      </w:r>
      <w:r w:rsidR="00FF5972">
        <w:rPr>
          <w:rFonts w:ascii="Times New Roman" w:hAnsi="Times New Roman" w:cs="Times New Roman"/>
        </w:rPr>
        <w:t xml:space="preserve">tałcenia zawodowego </w:t>
      </w:r>
      <w:r w:rsidRPr="00FF5972">
        <w:rPr>
          <w:rFonts w:ascii="Times New Roman" w:hAnsi="Times New Roman" w:cs="Times New Roman"/>
        </w:rPr>
        <w:t xml:space="preserve"> dla uczniów szkół prowadzących kształcenie zawodowe, w zakresie całego lub części programu nauczania dla danego zawodu;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współpraca z Okręgową Komisją Egzaminacyjną i szkołami w zakresie organizowania egzaminów potwierdzających kwalifikacje zawodowe w trybie i na zasadach określonych w odrębnych przepisach;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3. organizowanie dokształcania młodocianych zatrudnionych u pracodawców w celu nauki zawodu i uczęszczających do oddziałów wielozawodowych w szkołach branżowych I stopnia  - w zakresie teoretycznych przedmiotów zawodowych, jeżeli szkoła nie ma możliwości ich realizowania;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4. organizowanie dokształcania młodocianych zatrudnionych u pracodawców w celu nauki zawodu i nieuczęszczających do oddziałów wielozawodowych w szkołach branżowych I stopnia - w zakresie teoretycznych przedmiotów zawodowych;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5. realizowanie innych zadań edukacyjnych zleconych przez organ prowadzący oraz inne jednostki organizacyjne i podmioty gospodarcze, a w szczególności:  </w:t>
      </w:r>
    </w:p>
    <w:p w:rsidR="006B1EEC" w:rsidRPr="00FF5972" w:rsidRDefault="00FF5972" w:rsidP="00C915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101CC" w:rsidRPr="00FF5972">
        <w:rPr>
          <w:rFonts w:ascii="Times New Roman" w:hAnsi="Times New Roman" w:cs="Times New Roman"/>
        </w:rPr>
        <w:t xml:space="preserve">) organizowania kursów dla osób dorosłych umożliwiających uzyskanie lub podniesienie kwalifikacji zawodowych,  </w:t>
      </w:r>
    </w:p>
    <w:p w:rsidR="006B1EEC" w:rsidRPr="00FF5972" w:rsidRDefault="00FF5972" w:rsidP="00C915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01CC" w:rsidRPr="00FF5972">
        <w:rPr>
          <w:rFonts w:ascii="Times New Roman" w:hAnsi="Times New Roman" w:cs="Times New Roman"/>
        </w:rPr>
        <w:t>) doskonalenie zawodowe osób dorosłych w zakresie wynikającym z potrzeb loka</w:t>
      </w:r>
      <w:r>
        <w:rPr>
          <w:rFonts w:ascii="Times New Roman" w:hAnsi="Times New Roman" w:cs="Times New Roman"/>
        </w:rPr>
        <w:t>lnego rynku pracy,  3</w:t>
      </w:r>
      <w:r w:rsidR="00A101CC" w:rsidRPr="00FF5972">
        <w:rPr>
          <w:rFonts w:ascii="Times New Roman" w:hAnsi="Times New Roman" w:cs="Times New Roman"/>
        </w:rPr>
        <w:t xml:space="preserve">) organizowanie dla młodzieży zajęć uzupełniających w zakresie kształcenia zawodowego i praktycznego, 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Do Centrum na turnusy dokształcania teoretycznego przyjmuje się: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młodocianych uczniów oddziałów wielozawodowych szkół branżowych st I, skierowanych do Centrum przez szkoły macierzyste; </w:t>
      </w:r>
    </w:p>
    <w:p w:rsidR="006B1EE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2. młodocianych, którzy nie uczą się w zasadniczych szkołach zawodowych skierowanych przez inne niż szkoły podmioty, np. przez pracodawców.</w:t>
      </w: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Centrum ściśle współpracuje ze szkołami, z których są kierowani uczestnicy kursów oraz z innymi podmiotami, na rzecz których Centrum wykonuje zadania. </w:t>
      </w:r>
    </w:p>
    <w:p w:rsidR="006B1EE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1. Dokształcanie teoretyczne w Centrum odbywa się w formie turnusów.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2. Turnus dokształcania teoretycznego młodocianych pracowników</w:t>
      </w:r>
      <w:r w:rsidR="00FF5972">
        <w:rPr>
          <w:rFonts w:ascii="Times New Roman" w:hAnsi="Times New Roman" w:cs="Times New Roman"/>
        </w:rPr>
        <w:t xml:space="preserve">, </w:t>
      </w:r>
      <w:r w:rsidR="00FF5972" w:rsidRPr="00FF5972">
        <w:rPr>
          <w:rFonts w:ascii="Times New Roman" w:hAnsi="Times New Roman" w:cs="Times New Roman"/>
        </w:rPr>
        <w:t>prowadzony</w:t>
      </w:r>
      <w:r w:rsidRPr="00FF5972">
        <w:rPr>
          <w:rFonts w:ascii="Times New Roman" w:hAnsi="Times New Roman" w:cs="Times New Roman"/>
        </w:rPr>
        <w:t xml:space="preserve"> </w:t>
      </w:r>
      <w:r w:rsidR="00203BF7" w:rsidRPr="00FF5972">
        <w:rPr>
          <w:rFonts w:ascii="Times New Roman" w:hAnsi="Times New Roman" w:cs="Times New Roman"/>
        </w:rPr>
        <w:t xml:space="preserve">jest </w:t>
      </w:r>
      <w:r w:rsidR="00FF5972">
        <w:rPr>
          <w:rFonts w:ascii="Times New Roman" w:hAnsi="Times New Roman" w:cs="Times New Roman"/>
        </w:rPr>
        <w:t>wyłącznie, jako stacjonarny</w:t>
      </w:r>
      <w:r w:rsidRPr="00FF5972">
        <w:rPr>
          <w:rFonts w:ascii="Times New Roman" w:hAnsi="Times New Roman" w:cs="Times New Roman"/>
        </w:rPr>
        <w:t xml:space="preserve">.  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3. Kształcenie prowadzone w formie stacjonarnej odbywa się, co najmniej przez trzy dni w tygodniu.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Liczba młodocianych uczestniczących na turnusie nie powinna być mniejsza niż 20. uczestników.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Nauczanie w Centrum odbywa się z oderwaniem młodocianych od pracy. </w:t>
      </w:r>
    </w:p>
    <w:p w:rsidR="00203BF7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Podstawową </w:t>
      </w:r>
      <w:r w:rsidR="00203BF7" w:rsidRPr="00FF5972">
        <w:rPr>
          <w:rFonts w:ascii="Times New Roman" w:hAnsi="Times New Roman" w:cs="Times New Roman"/>
        </w:rPr>
        <w:t xml:space="preserve"> </w:t>
      </w:r>
      <w:r w:rsidRPr="00FF5972">
        <w:rPr>
          <w:rFonts w:ascii="Times New Roman" w:hAnsi="Times New Roman" w:cs="Times New Roman"/>
        </w:rPr>
        <w:t>formą pracy Centrum są zajęcia edu</w:t>
      </w:r>
      <w:r w:rsidR="001613CA">
        <w:rPr>
          <w:rFonts w:ascii="Times New Roman" w:hAnsi="Times New Roman" w:cs="Times New Roman"/>
        </w:rPr>
        <w:t>kacyjne prowadzone zgodnie z § 5</w:t>
      </w:r>
      <w:r w:rsidRPr="00FF5972">
        <w:rPr>
          <w:rFonts w:ascii="Times New Roman" w:hAnsi="Times New Roman" w:cs="Times New Roman"/>
        </w:rPr>
        <w:t xml:space="preserve">.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2. Zajęcia edukacyjne w uzasadnionych wypadkach mo</w:t>
      </w:r>
      <w:r w:rsidR="00FF5972">
        <w:rPr>
          <w:rFonts w:ascii="Times New Roman" w:hAnsi="Times New Roman" w:cs="Times New Roman"/>
        </w:rPr>
        <w:t xml:space="preserve">gą odbywać się, za zgodą organu </w:t>
      </w:r>
      <w:r w:rsidRPr="00FF5972">
        <w:rPr>
          <w:rFonts w:ascii="Times New Roman" w:hAnsi="Times New Roman" w:cs="Times New Roman"/>
        </w:rPr>
        <w:t xml:space="preserve">prowadzącego, po za siedzibą Centrum.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3. Godzina zajęć edukacyjnych trwa 45 min.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Szczegółową organizacje zajęć w danym roku szkolnym ok</w:t>
      </w:r>
      <w:r w:rsidR="00203BF7" w:rsidRPr="00FF5972">
        <w:rPr>
          <w:rFonts w:ascii="Times New Roman" w:hAnsi="Times New Roman" w:cs="Times New Roman"/>
        </w:rPr>
        <w:t>reśla arkusz organizacji Centrum Kształcenia Zawodowego i Ustawicznego w Złotowie</w:t>
      </w:r>
      <w:r w:rsidRPr="00FF5972">
        <w:rPr>
          <w:rFonts w:ascii="Times New Roman" w:hAnsi="Times New Roman" w:cs="Times New Roman"/>
        </w:rPr>
        <w:t xml:space="preserve"> opracowany przez dyrektora do 30 kwietnia każdego roku i zawierający: 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plan dokształcania teoretycznego młodocianych pracowników zawierający: 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liczbę młodocianych pracowników, dla których ma być prowadzone dokształcanie teoretyczne;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nazwę i symbol cyfrowy zawodu, zgodnie z klasyfikacją zawodów szkolnictwa zawodowego, oraz nazwę i oznaczenie kwalifikacji, zgodnie z podstawą programową kształcenia w zawodach;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zakres i formę dokształcania teoretycznego młodocianych pracowników;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wykaz pozaszkolnych form kształcenia; </w:t>
      </w:r>
    </w:p>
    <w:p w:rsidR="00203BF7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>3. czas trwania kształcenia i wymiar godzin kształcenia realizowanego w poszczególnych formach pozaszkolnych;</w:t>
      </w:r>
    </w:p>
    <w:p w:rsidR="00203BF7" w:rsidRPr="00FF5972" w:rsidRDefault="00A101CC" w:rsidP="00C91520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</w:t>
      </w:r>
      <w:r w:rsidR="00FF5972">
        <w:rPr>
          <w:rFonts w:ascii="Times New Roman" w:hAnsi="Times New Roman" w:cs="Times New Roman"/>
        </w:rPr>
        <w:t xml:space="preserve">4. planowaną liczbę słuchaczy </w:t>
      </w:r>
      <w:r w:rsidRPr="00FF5972">
        <w:rPr>
          <w:rFonts w:ascii="Times New Roman" w:hAnsi="Times New Roman" w:cs="Times New Roman"/>
        </w:rPr>
        <w:t xml:space="preserve"> kształcenia w innych formach pozaszkolnych.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5. Arkusz organizacji zatwierdza organ prowadzący do 31 maja danego roku. </w:t>
      </w:r>
    </w:p>
    <w:p w:rsidR="00747F6E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1. Dyrektor Centrum wyznacza opiekuna danego turnusu spośród nauczycieli prowadzących zajęcia edukacyjne na tym turnusie.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Wyznaczony przez dyrektora Centrum nauczyciel – opiekun turnusu ma obowiązek: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zapoznania uczestników kursu ze statutem Centrum i wewnątrzszkolnym systemem oceniania w nim obowiązującym;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prowadzenia w prawidłowy sposób dokumentacji turnusu;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ustalania zgodnie z WZO, ocen z zachowania uczestnikom turnusu.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3. Nauczyciel – opiekun turnusu – współdziała z </w:t>
      </w:r>
      <w:r w:rsidR="00747F6E" w:rsidRPr="00FF5972">
        <w:rPr>
          <w:rFonts w:ascii="Times New Roman" w:hAnsi="Times New Roman" w:cs="Times New Roman"/>
        </w:rPr>
        <w:t xml:space="preserve">wicedyrektorem </w:t>
      </w:r>
      <w:r w:rsidRPr="00FF5972">
        <w:rPr>
          <w:rFonts w:ascii="Times New Roman" w:hAnsi="Times New Roman" w:cs="Times New Roman"/>
        </w:rPr>
        <w:t xml:space="preserve"> Centrum i innymi nauczycielami prowadzącymi zajęcia edukacyjne na kursie.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Rolę biblioteki na potrzeby Ce</w:t>
      </w:r>
      <w:r w:rsidR="00747F6E" w:rsidRPr="00FF5972">
        <w:rPr>
          <w:rFonts w:ascii="Times New Roman" w:hAnsi="Times New Roman" w:cs="Times New Roman"/>
        </w:rPr>
        <w:t>ntrum spełnia biblioteka CKZiU w Złotowie</w:t>
      </w:r>
      <w:r w:rsidRPr="00FF5972">
        <w:rPr>
          <w:rFonts w:ascii="Times New Roman" w:hAnsi="Times New Roman" w:cs="Times New Roman"/>
        </w:rPr>
        <w:t xml:space="preserve">. </w:t>
      </w:r>
    </w:p>
    <w:p w:rsidR="00747F6E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747F6E" w:rsidRPr="00FF5972" w:rsidRDefault="00747F6E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1. Pedagog CKZiU w Złotowie</w:t>
      </w:r>
      <w:r w:rsidR="00A101CC" w:rsidRPr="00FF5972">
        <w:rPr>
          <w:rFonts w:ascii="Times New Roman" w:hAnsi="Times New Roman" w:cs="Times New Roman"/>
        </w:rPr>
        <w:t xml:space="preserve"> pełni jednocześnie funkcję pedagoga na potrzeby Centrum.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2. Zadania</w:t>
      </w:r>
      <w:r w:rsidR="00747F6E" w:rsidRPr="00FF5972">
        <w:rPr>
          <w:rFonts w:ascii="Times New Roman" w:hAnsi="Times New Roman" w:cs="Times New Roman"/>
        </w:rPr>
        <w:t xml:space="preserve"> pedagoga określa statut CKZiU</w:t>
      </w:r>
      <w:r w:rsidRPr="00FF5972">
        <w:rPr>
          <w:rFonts w:ascii="Times New Roman" w:hAnsi="Times New Roman" w:cs="Times New Roman"/>
        </w:rPr>
        <w:t>.</w:t>
      </w:r>
    </w:p>
    <w:p w:rsidR="00747F6E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1. Centrum prowadzi i przechowuje dokumentację, zgodnie z odrębnymi przepisami. 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2. Zasady gospodarki finansowej Centrum określają odrębne przepisy. </w:t>
      </w:r>
    </w:p>
    <w:p w:rsidR="00747F6E" w:rsidRPr="00FF5972" w:rsidRDefault="001613CA" w:rsidP="00C9152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FF5972" w:rsidRDefault="00A101CC" w:rsidP="00C91520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1. Centrum może pobierać opłaty za kształcenie ustawiczne prowadzone w formach pozaszkolnych, z wyłączeniem osób, które spełniają obowiązek nauki przez uczęszczanie na zajęcia realizowane w formach pozaszkolnych. </w:t>
      </w:r>
    </w:p>
    <w:p w:rsidR="005C7F8F" w:rsidRDefault="00A101CC" w:rsidP="00C91520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2. Opłaty, o których mowa w pkt. 1., nie mogą przekraczać ponoszonych kosztów kształcenia.  </w:t>
      </w:r>
    </w:p>
    <w:p w:rsidR="005C7F8F" w:rsidRDefault="00A101CC" w:rsidP="00C91520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3. Opłaty, o których mowa w ust. 1, są wnoszone za cały okres kształcenia, w terminie do dnia rozpoczęcia kształcenia. </w:t>
      </w:r>
    </w:p>
    <w:p w:rsidR="005C7F8F" w:rsidRDefault="00A101CC" w:rsidP="00C91520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4. Dyrektor Centrum, na wniosek osoby zainteresowanej, może w uzasadnionych przypadkach przedłużyć termin wniesienia opłaty lub wyrazić zgodę na wniesienie opłaty w ratach albo może zwolnić w całości lub w części z opłat osobę o niskich dochodach. </w:t>
      </w:r>
    </w:p>
    <w:p w:rsidR="00A101CC" w:rsidRPr="00FF5972" w:rsidRDefault="005C7F8F" w:rsidP="00C91520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01CC" w:rsidRPr="00FF5972">
        <w:rPr>
          <w:rFonts w:ascii="Times New Roman" w:hAnsi="Times New Roman" w:cs="Times New Roman"/>
        </w:rPr>
        <w:t xml:space="preserve">. Opłaty nie podlegają zwrotowi, jeżeli słuchacz został skreślony z listy słuchaczy albo zrezygnował z kształcenia, chyba że rezygnacja nastąpiła z powodów zdrowotnych potwierdzonych zaświadczeniem lekarskim lub z innych ważnych przyczyn losowych. </w:t>
      </w: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101CC" w:rsidRPr="000551D2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A101CC" w:rsidRPr="000551D2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t>ORGANY CENTRUM</w:t>
      </w:r>
    </w:p>
    <w:p w:rsidR="00A101CC" w:rsidRPr="000551D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747F6E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Organami centrum są: </w:t>
      </w:r>
    </w:p>
    <w:p w:rsidR="00747F6E" w:rsidRPr="00FF5972" w:rsidRDefault="00A101CC" w:rsidP="00C91520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Dyrektor, który jednocześnie jest dyrek</w:t>
      </w:r>
      <w:r w:rsidR="00747F6E" w:rsidRPr="00FF5972">
        <w:rPr>
          <w:rFonts w:ascii="Times New Roman" w:hAnsi="Times New Roman" w:cs="Times New Roman"/>
        </w:rPr>
        <w:t>torem Centrum Kształc</w:t>
      </w:r>
      <w:r w:rsidR="00F2332B" w:rsidRPr="00FF5972">
        <w:rPr>
          <w:rFonts w:ascii="Times New Roman" w:hAnsi="Times New Roman" w:cs="Times New Roman"/>
        </w:rPr>
        <w:t>enia Z</w:t>
      </w:r>
      <w:r w:rsidR="00747F6E" w:rsidRPr="00FF5972">
        <w:rPr>
          <w:rFonts w:ascii="Times New Roman" w:hAnsi="Times New Roman" w:cs="Times New Roman"/>
        </w:rPr>
        <w:t>awodowego i Ustawicznego w Złotowie</w:t>
      </w:r>
      <w:r w:rsidRPr="00FF5972">
        <w:rPr>
          <w:rFonts w:ascii="Times New Roman" w:hAnsi="Times New Roman" w:cs="Times New Roman"/>
        </w:rPr>
        <w:t xml:space="preserve">. </w:t>
      </w:r>
    </w:p>
    <w:p w:rsidR="00F2332B" w:rsidRDefault="00F2332B" w:rsidP="00C91520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Wicedyrektorzy CKZiU w Złotowie,</w:t>
      </w:r>
    </w:p>
    <w:p w:rsidR="00747F6E" w:rsidRPr="005C7F8F" w:rsidRDefault="00F2332B" w:rsidP="00C91520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5C7F8F">
        <w:rPr>
          <w:rFonts w:ascii="Times New Roman" w:hAnsi="Times New Roman" w:cs="Times New Roman"/>
        </w:rPr>
        <w:t xml:space="preserve"> Rada Pedagogiczna CKZiU w Złotowie</w:t>
      </w:r>
      <w:r w:rsidR="00A101CC" w:rsidRPr="005C7F8F">
        <w:rPr>
          <w:rFonts w:ascii="Times New Roman" w:hAnsi="Times New Roman" w:cs="Times New Roman"/>
        </w:rPr>
        <w:t xml:space="preserve"> </w:t>
      </w:r>
    </w:p>
    <w:p w:rsidR="00747F6E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AA4CF9" w:rsidRPr="00FF5972" w:rsidRDefault="00AA4CF9" w:rsidP="00C91520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Rada Pedagogiczna CKZiU w Złotowie;</w:t>
      </w:r>
      <w:r w:rsidR="00A101CC" w:rsidRPr="00FF5972">
        <w:rPr>
          <w:rFonts w:ascii="Times New Roman" w:hAnsi="Times New Roman" w:cs="Times New Roman"/>
        </w:rPr>
        <w:t xml:space="preserve"> </w:t>
      </w:r>
    </w:p>
    <w:p w:rsidR="00AA4CF9" w:rsidRPr="00FF5972" w:rsidRDefault="00AA4CF9" w:rsidP="00C91520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Do kompetencji rady pedagogicznej CKZiU należy m. in.:</w:t>
      </w:r>
    </w:p>
    <w:p w:rsidR="00AA4CF9" w:rsidRPr="00FF5972" w:rsidRDefault="00AA4CF9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zatwierdzenie planów pracy Centrum; </w:t>
      </w:r>
    </w:p>
    <w:p w:rsidR="00AA4CF9" w:rsidRPr="00FF5972" w:rsidRDefault="00AA4CF9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podejmowanie uchwał w sprawie wyników klasyfikacji młodocianych na zakończenie każdego turnusu; </w:t>
      </w:r>
    </w:p>
    <w:p w:rsidR="00AA4CF9" w:rsidRPr="005C7F8F" w:rsidRDefault="00AA4CF9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5C7F8F">
        <w:rPr>
          <w:rFonts w:ascii="Times New Roman" w:hAnsi="Times New Roman" w:cs="Times New Roman"/>
        </w:rPr>
        <w:t xml:space="preserve">3) podejmowanie uchwała w sprawie innowacji i eksperymentów pedagogicznych w Centrum; </w:t>
      </w:r>
    </w:p>
    <w:p w:rsidR="00AA4CF9" w:rsidRPr="00FF5972" w:rsidRDefault="00AA4CF9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4) podejmowanie uchwał upoważniających dyrektora do skreślenia młodocianego z listy młodocianych dokształcających sie w Centrum Kształcenia Zawodowego.</w:t>
      </w:r>
    </w:p>
    <w:p w:rsidR="00AA4CF9" w:rsidRPr="00FF5972" w:rsidRDefault="00AA4CF9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AA4CF9" w:rsidRDefault="00AA4CF9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0551D2" w:rsidRPr="00FF5972" w:rsidRDefault="000551D2" w:rsidP="00C91520">
      <w:pPr>
        <w:spacing w:line="360" w:lineRule="auto"/>
        <w:rPr>
          <w:rFonts w:ascii="Times New Roman" w:hAnsi="Times New Roman" w:cs="Times New Roman"/>
        </w:rPr>
      </w:pPr>
    </w:p>
    <w:p w:rsidR="00A101CC" w:rsidRPr="000551D2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A101CC" w:rsidRPr="000551D2" w:rsidRDefault="00A101C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t>MŁODOCIANI, SŁUCHACZE I PRACOWNICY CENTRUM</w:t>
      </w:r>
    </w:p>
    <w:p w:rsidR="00AA4CF9" w:rsidRPr="000551D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1. Nauczyciele prowadzący zajęci</w:t>
      </w:r>
      <w:r w:rsidR="00AA4CF9" w:rsidRPr="00FF5972">
        <w:rPr>
          <w:rFonts w:ascii="Times New Roman" w:hAnsi="Times New Roman" w:cs="Times New Roman"/>
        </w:rPr>
        <w:t>a edukacyjne na potrzeby CKZ</w:t>
      </w:r>
      <w:r w:rsidRPr="00FF5972">
        <w:rPr>
          <w:rFonts w:ascii="Times New Roman" w:hAnsi="Times New Roman" w:cs="Times New Roman"/>
        </w:rPr>
        <w:t xml:space="preserve"> odpowiedzialni są, za jakość i wyniki swej pracy oraz bezpieczeństwo powierzonych uczestników kursu.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2. Szczegółowe zadania na</w:t>
      </w:r>
      <w:r w:rsidR="00AA4CF9" w:rsidRPr="00FF5972">
        <w:rPr>
          <w:rFonts w:ascii="Times New Roman" w:hAnsi="Times New Roman" w:cs="Times New Roman"/>
        </w:rPr>
        <w:t>uczyciela określa statut CKZiU</w:t>
      </w:r>
      <w:r w:rsidRPr="00FF5972">
        <w:rPr>
          <w:rFonts w:ascii="Times New Roman" w:hAnsi="Times New Roman" w:cs="Times New Roman"/>
        </w:rPr>
        <w:t xml:space="preserve">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Klasyfikacja uczestników każdego turnusu odbywa się na podstawie Wewnątrzszko</w:t>
      </w:r>
      <w:r w:rsidR="00AA4CF9" w:rsidRPr="00FF5972">
        <w:rPr>
          <w:rFonts w:ascii="Times New Roman" w:hAnsi="Times New Roman" w:cs="Times New Roman"/>
        </w:rPr>
        <w:t>lnych Zasad Oceniania w CKZ.</w:t>
      </w:r>
      <w:r w:rsidRPr="00FF5972">
        <w:rPr>
          <w:rFonts w:ascii="Times New Roman" w:hAnsi="Times New Roman" w:cs="Times New Roman"/>
        </w:rPr>
        <w:t xml:space="preserve">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Uc</w:t>
      </w:r>
      <w:r w:rsidR="00AA4CF9" w:rsidRPr="00FF5972">
        <w:rPr>
          <w:rFonts w:ascii="Times New Roman" w:hAnsi="Times New Roman" w:cs="Times New Roman"/>
        </w:rPr>
        <w:t>zestnik kształcenia zawodowego</w:t>
      </w:r>
      <w:r w:rsidRPr="00FF5972">
        <w:rPr>
          <w:rFonts w:ascii="Times New Roman" w:hAnsi="Times New Roman" w:cs="Times New Roman"/>
        </w:rPr>
        <w:t xml:space="preserve"> ma prawo do: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właściwie zorganizowanego procesu kształcenia, zgodnie z zasadami higieny pracy umysłowej,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warunków nauki w Centrum zapewniających bezpieczeństwo, ochronę przed wszelkimi formami przemocy fizycznej bądź psychicznej oraz ochronę i poszanowanie jego godności,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życzliwego traktowania w procesie edukacyjnym,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swobodnego wyrażania myśli i przekonań,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e) sprawiedliwej, obiektywnej i jawnej oceny, oraz ustalonych sposobów kontroli postępów w nauce, f) k</w:t>
      </w:r>
      <w:r w:rsidR="00AA4CF9" w:rsidRPr="00FF5972">
        <w:rPr>
          <w:rFonts w:ascii="Times New Roman" w:hAnsi="Times New Roman" w:cs="Times New Roman"/>
        </w:rPr>
        <w:t>orzystania z pomieszczeń CKZiU</w:t>
      </w:r>
      <w:r w:rsidRPr="00FF5972">
        <w:rPr>
          <w:rFonts w:ascii="Times New Roman" w:hAnsi="Times New Roman" w:cs="Times New Roman"/>
        </w:rPr>
        <w:t xml:space="preserve">, sprzętu, środków dydaktycznych, księgozbioru biblioteki. </w:t>
      </w:r>
    </w:p>
    <w:p w:rsidR="00AA4CF9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1. Uc</w:t>
      </w:r>
      <w:r w:rsidR="00AA4CF9" w:rsidRPr="00FF5972">
        <w:rPr>
          <w:rFonts w:ascii="Times New Roman" w:hAnsi="Times New Roman" w:cs="Times New Roman"/>
        </w:rPr>
        <w:t>zestnik kształcenia zawodowego</w:t>
      </w:r>
      <w:r w:rsidRPr="00FF5972">
        <w:rPr>
          <w:rFonts w:ascii="Times New Roman" w:hAnsi="Times New Roman" w:cs="Times New Roman"/>
        </w:rPr>
        <w:t xml:space="preserve"> ma obowiązek do: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a) systematycznego i aktywnego uczestnictwa w zajęciach edukacyjnych,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b) przestrzegania zasad kultury współżycia w odniesieniu do kolegów, nauczyci</w:t>
      </w:r>
      <w:r w:rsidR="00AA4CF9" w:rsidRPr="00FF5972">
        <w:rPr>
          <w:rFonts w:ascii="Times New Roman" w:hAnsi="Times New Roman" w:cs="Times New Roman"/>
        </w:rPr>
        <w:t>eli i innych pracowników CKZiU</w:t>
      </w:r>
      <w:r w:rsidRPr="00FF5972">
        <w:rPr>
          <w:rFonts w:ascii="Times New Roman" w:hAnsi="Times New Roman" w:cs="Times New Roman"/>
        </w:rPr>
        <w:t xml:space="preserve">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dbania o wspólne dobro, ład i porządek w Centrum,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szanowania poglądów, przekonań i godności drugiego człowieka, </w:t>
      </w:r>
    </w:p>
    <w:p w:rsidR="00AA4CF9" w:rsidRPr="00FF5972" w:rsidRDefault="005C7F8F" w:rsidP="00C915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101CC" w:rsidRPr="00FF5972">
        <w:rPr>
          <w:rFonts w:ascii="Times New Roman" w:hAnsi="Times New Roman" w:cs="Times New Roman"/>
        </w:rPr>
        <w:t xml:space="preserve">) odpowiedzialności za własne życie, zdrowie i higienę, </w:t>
      </w:r>
    </w:p>
    <w:p w:rsidR="00AA4CF9" w:rsidRPr="00FF5972" w:rsidRDefault="005C7F8F" w:rsidP="00C915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101CC" w:rsidRPr="00FF5972">
        <w:rPr>
          <w:rFonts w:ascii="Times New Roman" w:hAnsi="Times New Roman" w:cs="Times New Roman"/>
        </w:rPr>
        <w:t>) przestrzeg</w:t>
      </w:r>
      <w:r w:rsidR="00AA4CF9" w:rsidRPr="00FF5972">
        <w:rPr>
          <w:rFonts w:ascii="Times New Roman" w:hAnsi="Times New Roman" w:cs="Times New Roman"/>
        </w:rPr>
        <w:t>ania zarządzeń dyrektora CKZiU</w:t>
      </w:r>
      <w:r w:rsidR="00A101CC" w:rsidRPr="00FF5972">
        <w:rPr>
          <w:rFonts w:ascii="Times New Roman" w:hAnsi="Times New Roman" w:cs="Times New Roman"/>
        </w:rPr>
        <w:t xml:space="preserve"> i innych nauczycieli.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2.</w:t>
      </w:r>
      <w:r w:rsidR="00AA4CF9" w:rsidRPr="00FF5972">
        <w:rPr>
          <w:rFonts w:ascii="Times New Roman" w:hAnsi="Times New Roman" w:cs="Times New Roman"/>
        </w:rPr>
        <w:t xml:space="preserve"> Uczestnik kształcenia w CKZ</w:t>
      </w:r>
      <w:r w:rsidRPr="00FF5972">
        <w:rPr>
          <w:rFonts w:ascii="Times New Roman" w:hAnsi="Times New Roman" w:cs="Times New Roman"/>
        </w:rPr>
        <w:t xml:space="preserve"> nie może: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>a) zapraszać osoby obcej do szkoły,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b) nosić przedmiotów zagrażających bezpieczeństwu,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palić papierosów w tym elektronicznych, używać i rozprowadzać narkotyków i innych środków odurzających, spożywać alkoholu, przebywać na terenie szkoły w stanie wskazującym na spożycie alkoholu lub zażycia środków odurzających, 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d) używać telefonów komórkowych oraz innych urządzeń multimedialnych podczas zajęć kursowych,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e) znieważać osób trzecich</w:t>
      </w:r>
      <w:r w:rsidR="005C7F8F">
        <w:rPr>
          <w:rFonts w:ascii="Times New Roman" w:hAnsi="Times New Roman" w:cs="Times New Roman"/>
        </w:rPr>
        <w:t xml:space="preserve"> w środkach masowego przekazu (</w:t>
      </w:r>
      <w:proofErr w:type="spellStart"/>
      <w:r w:rsidR="005C7F8F">
        <w:rPr>
          <w:rFonts w:ascii="Times New Roman" w:hAnsi="Times New Roman" w:cs="Times New Roman"/>
        </w:rPr>
        <w:t>i</w:t>
      </w:r>
      <w:r w:rsidRPr="00FF5972">
        <w:rPr>
          <w:rFonts w:ascii="Times New Roman" w:hAnsi="Times New Roman" w:cs="Times New Roman"/>
        </w:rPr>
        <w:t>nternet</w:t>
      </w:r>
      <w:proofErr w:type="spellEnd"/>
      <w:r w:rsidRPr="00FF5972">
        <w:rPr>
          <w:rFonts w:ascii="Times New Roman" w:hAnsi="Times New Roman" w:cs="Times New Roman"/>
        </w:rPr>
        <w:t xml:space="preserve">, telefon komórkowy) poprzez rozpowszechnianie wizerunku tej osoby bez jej zgody,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f) przynosić drogocennych, wartościowych pamiątek; dużych kwot pieniędzy. </w:t>
      </w:r>
    </w:p>
    <w:p w:rsidR="00AA4CF9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3. Szczegółowe prawa i obowiązki młodocianego ucznia zawarte</w:t>
      </w:r>
      <w:r w:rsidR="00AA4CF9" w:rsidRPr="00FF5972">
        <w:rPr>
          <w:rFonts w:ascii="Times New Roman" w:hAnsi="Times New Roman" w:cs="Times New Roman"/>
        </w:rPr>
        <w:t xml:space="preserve"> są w regulaminie ucznia CKZiU</w:t>
      </w:r>
      <w:r w:rsidRPr="00FF5972">
        <w:rPr>
          <w:rFonts w:ascii="Times New Roman" w:hAnsi="Times New Roman" w:cs="Times New Roman"/>
        </w:rPr>
        <w:t xml:space="preserve">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Wyróżnienia i kary stosowane wobec uczniów młodocianych pracowników, uczestników </w:t>
      </w:r>
      <w:r w:rsidR="00432735" w:rsidRPr="00FF5972">
        <w:rPr>
          <w:rFonts w:ascii="Times New Roman" w:hAnsi="Times New Roman" w:cs="Times New Roman"/>
        </w:rPr>
        <w:t>t</w:t>
      </w:r>
      <w:r w:rsidR="00AA4CF9" w:rsidRPr="00FF5972">
        <w:rPr>
          <w:rFonts w:ascii="Times New Roman" w:hAnsi="Times New Roman" w:cs="Times New Roman"/>
        </w:rPr>
        <w:t>urnu</w:t>
      </w:r>
      <w:r w:rsidRPr="00FF5972">
        <w:rPr>
          <w:rFonts w:ascii="Times New Roman" w:hAnsi="Times New Roman" w:cs="Times New Roman"/>
        </w:rPr>
        <w:t xml:space="preserve">su.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Młodociany za postępy w nauce może być wyróżniony: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pochwałą ustną udzieloną przez nauczyciela lub opiekuna turnusu wobec uczniów kursu;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pochwałą ustną udzieloną przez dyrektora Centrum;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3) listem pochwalnym z podaniem do wiadomości dyrekcji w szkole mac</w:t>
      </w:r>
      <w:r w:rsidRPr="005C7F8F">
        <w:rPr>
          <w:rFonts w:ascii="Times New Roman" w:hAnsi="Times New Roman" w:cs="Times New Roman"/>
        </w:rPr>
        <w:t xml:space="preserve">ierzystej lub innej jednostki kierującej ucznia na kurs.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Uczeń może być ukarany za nie przestrzeganie regulaminu: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ustnym upomnieniem udzielonym przez nauczyciela lub opiekuna turnusu wobec uczestników kursu;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ustnym upomnieniem udzielonym przez dyrektora Centrum; </w:t>
      </w:r>
    </w:p>
    <w:p w:rsidR="00432735" w:rsidRPr="005C7F8F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naganą udzieloną przez dyrektora Centrum wobec uczestników </w:t>
      </w:r>
      <w:r w:rsidRPr="005C7F8F">
        <w:rPr>
          <w:rFonts w:ascii="Times New Roman" w:hAnsi="Times New Roman" w:cs="Times New Roman"/>
        </w:rPr>
        <w:t>kursu, wysłaniem informacji o ukaraniu do szkoły macierzystej lub jednostki kierującej ucznia na kurs;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4) skreśleniem z listy uczestników turnusu, które może nastąpić w przypadku: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kradzieży mienia,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b) spożywania napojów alkoholowych bąd</w:t>
      </w:r>
      <w:r w:rsidR="00432735" w:rsidRPr="00FF5972">
        <w:rPr>
          <w:rFonts w:ascii="Times New Roman" w:hAnsi="Times New Roman" w:cs="Times New Roman"/>
        </w:rPr>
        <w:t>ź przebywania na terenie CKZiU</w:t>
      </w:r>
      <w:r w:rsidRPr="00FF5972">
        <w:rPr>
          <w:rFonts w:ascii="Times New Roman" w:hAnsi="Times New Roman" w:cs="Times New Roman"/>
        </w:rPr>
        <w:t xml:space="preserve"> w stanie wskazującym na spożywanie napojów alkoholowych lub środków odurzających, 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c) używanie, posiadanie lub rozprowadzanie środków odurzających, </w:t>
      </w:r>
    </w:p>
    <w:p w:rsidR="00432735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stosowania przemocy fizycznej. 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3. Decyzję o skreśleniu z listy uczestników kursu podejmuje dyrektor na podstawie de</w:t>
      </w:r>
      <w:r w:rsidR="00E46D43" w:rsidRPr="00FF5972">
        <w:rPr>
          <w:rFonts w:ascii="Times New Roman" w:hAnsi="Times New Roman" w:cs="Times New Roman"/>
        </w:rPr>
        <w:t>cyzji Rady Pedagogicznej CKZiU</w:t>
      </w:r>
      <w:r w:rsidRPr="00FF5972">
        <w:rPr>
          <w:rFonts w:ascii="Times New Roman" w:hAnsi="Times New Roman" w:cs="Times New Roman"/>
        </w:rPr>
        <w:t xml:space="preserve"> i po wysłuchaniu wyjaśnień ucznia. 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4. Od decyzji skreślenia z listy uczniów zainteresowanemu lub jego rodzicom (prawnym opiekunom) służy prawo odwołania, w ciągu 7 dni od daty ot</w:t>
      </w:r>
      <w:r w:rsidR="00E46D43" w:rsidRPr="00FF5972">
        <w:rPr>
          <w:rFonts w:ascii="Times New Roman" w:hAnsi="Times New Roman" w:cs="Times New Roman"/>
        </w:rPr>
        <w:t xml:space="preserve">rzymania decyzji, do Wielkopolskiego </w:t>
      </w:r>
      <w:r w:rsidRPr="00FF5972">
        <w:rPr>
          <w:rFonts w:ascii="Times New Roman" w:hAnsi="Times New Roman" w:cs="Times New Roman"/>
        </w:rPr>
        <w:t xml:space="preserve"> Kuratora Oświaty za</w:t>
      </w:r>
      <w:r w:rsidR="00E46D43" w:rsidRPr="00FF5972">
        <w:rPr>
          <w:rFonts w:ascii="Times New Roman" w:hAnsi="Times New Roman" w:cs="Times New Roman"/>
        </w:rPr>
        <w:t xml:space="preserve"> pośrednictwem dyrektora CKZiU</w:t>
      </w:r>
      <w:r w:rsidRPr="00FF5972">
        <w:rPr>
          <w:rFonts w:ascii="Times New Roman" w:hAnsi="Times New Roman" w:cs="Times New Roman"/>
        </w:rPr>
        <w:t xml:space="preserve">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22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Uczestnik kursu (turnusu) ponosi odpowiedzialność materialną za umyślne zniszczenia mienia Centrum lub osób trzecich. </w:t>
      </w:r>
    </w:p>
    <w:p w:rsidR="00E46D43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23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 1. Młodociani są przyjmowani na turnusy dokształcania teoretycznego młodocianych pracowników na podstawie skierowania wydanego prze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pracodawcę albo 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szkołę - w przypadku, gdy szkoła nie ma możliwości zrealizowania teoretycznego kształcenia zawodowego. 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Skierowanie zawiera:  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1) imię i nazwisko młodocianego oraz datę i miejsce jego urodzenia;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numer PESEL młodocianego, a w przypadku młodocianego pracownika, który nie posiada numeru PESEL - numer dokumentu potwierdzającego jego tożsamość; 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3) nazwę pracodawcy albo szkoły kierującej młodocianego na turnus dokształcania teoretycznego;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4) nazwę i symbol cyfrowy zawodu, zgodnie z klasyfikacją zawodów szkolnictwa zawodowego, oraz zakres dokształcania teoretycznego. </w:t>
      </w:r>
    </w:p>
    <w:p w:rsidR="00E46D43" w:rsidRPr="005C7F8F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5C7F8F">
        <w:rPr>
          <w:rFonts w:ascii="Times New Roman" w:hAnsi="Times New Roman" w:cs="Times New Roman"/>
        </w:rPr>
        <w:t xml:space="preserve">3. Skierowanie składa się do dyrektora Centrum w określonym przez niego terminie.  </w:t>
      </w:r>
    </w:p>
    <w:p w:rsidR="00E46D43" w:rsidRPr="005C7F8F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5C7F8F">
        <w:rPr>
          <w:rFonts w:ascii="Times New Roman" w:hAnsi="Times New Roman" w:cs="Times New Roman"/>
        </w:rPr>
        <w:t xml:space="preserve">4. Osoby dorosłe na doskonalenie zawodowe kierowane są przez urzędy pracy lub inne instytucje organizujące kształcenie dorosłych. </w:t>
      </w:r>
    </w:p>
    <w:p w:rsidR="00E46D43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24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1. Po zakończeniu turnusu młodociany otrzymuje zaświadczenie zgodnie z odrębnymi przepisami.  </w:t>
      </w:r>
    </w:p>
    <w:p w:rsidR="00E46D43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Oceny z realizowanych przedmiotów zawodowych teoretycznych, są wpisywane do arkusza ocen prowadzonego przez szkołę, do której uczęszcza młodociany. </w:t>
      </w:r>
    </w:p>
    <w:p w:rsidR="00A101C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25</w:t>
      </w:r>
    </w:p>
    <w:p w:rsidR="00A101CC" w:rsidRPr="00FF5972" w:rsidRDefault="00A101C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Centrum informuje kierującego o istotnych zdarzeniach związanych z pobytem młodocianego w Centrum, w celu wykorzystania tych informacji w bieżącej pracy dydaktyczno-wychowawczej.</w:t>
      </w: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D2" w:rsidRDefault="000551D2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EC" w:rsidRPr="000551D2" w:rsidRDefault="006B1EE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6B1EEC" w:rsidRPr="000551D2" w:rsidRDefault="006B1EE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t>WEWNĄTRZSZKOLNE ZASADY OCENIANIA UCZNIÓW – MŁODOCIANYCH PRACOWNIKÓW</w:t>
      </w:r>
    </w:p>
    <w:p w:rsidR="006B1EEC" w:rsidRPr="000551D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  <w:sz w:val="24"/>
          <w:szCs w:val="24"/>
        </w:rPr>
        <w:lastRenderedPageBreak/>
        <w:t>§ 26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PRZEPISY OGÓLNE OCENIANIA WEWNĄTRZSZKOLNEGO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Celem oceniania wewnątrzszkolnego jest: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informowanie ucznia o poziomie jego osiągnięć edukacyjnych i jego zachowaniu oraz o postępach w tym zakresie;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udzielanie uczniowi pomocy w samodzielnym planowaniu swojego rozwoju;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motywowanie ucznia do dalszych postępów w nauce i zachowaniu;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umożliwienie nauczycielom doskonalenia organizacji i metod pracy dydaktyczno – wychowawczej.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Ocenianie wewnątrzszkolne obejmuje: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formułowanie przez nauczycieli wymagań edukacyjnych niezbędnych do uzyskania poszczególnych rocznych ocen klasyfikacyjnych z obowiązkowych zajęć edukacyjnych i zachowania;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ustalanie kryteriów zachowania;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przeprowadzanie egzaminów klasyfikacyjnych;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ocenianie bieżące i ustalanie rocznych ocen klasyfikacyjnych z obowiązkowych zajęć edukacyjnych i z zachowania;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ustalanie warunków i trybu uzyskania wyższych niż przewidywane rocznych ocen klasyfikacyjnych z obowiązkowych zajęć edukacyjnych;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ustalanie warunków i sposobu przekazywania macierzystym szkołom informacji o postępach i trudnościach ucznia w nauce.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3. Nauczyciel na początku każdego turnusu informuje o: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1) wymaganiach edukacyjnych niezbędnych do uzyskania rocznych ocen klasyfikacyjnych z obowiązujących zajęć edukacyjnych;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2) sposobach sprawdzania osiągnięć edukacyjnych uczniów;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warunkach i trybie uzyskania wyższej niż przewidywana rocznej oceny klasyfikacyjnej z obowiązkowych zajęć edukacyjnych.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4. W trakcie trwania turnusu nauczyciel: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1) jest zobowiązany na bieżąco, w ramach zajęć edukacyjnych, informować ucznia o ocenie, jaką otrzymał w wyniku badania jego osiągnięć;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ma obowiązek, najpóźniej na przedostatnich zajęciach poinformować ucznia o przewidywanych dla niego ocenach klasyfikacyjnych z danych zajęć edukacyjnych.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5. Opiekun grupy ma obowiązek: </w:t>
      </w:r>
    </w:p>
    <w:p w:rsidR="00E46D43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na początku danego turnusu informować uczniów o sposobie i kryteriach oceniania zachowania; </w:t>
      </w:r>
    </w:p>
    <w:p w:rsidR="006B1EEC" w:rsidRPr="00FF5972" w:rsidRDefault="006B1EEC" w:rsidP="00C91520">
      <w:p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2) informować macierzystą szkołę ucznia o jego postępach w nauce i zachowaniu.</w:t>
      </w:r>
    </w:p>
    <w:p w:rsidR="006B1EEC" w:rsidRPr="00FF5972" w:rsidRDefault="001613CA" w:rsidP="00C915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27</w:t>
      </w:r>
    </w:p>
    <w:p w:rsidR="006B1EEC" w:rsidRPr="000551D2" w:rsidRDefault="006B1EEC" w:rsidP="00C91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D2">
        <w:rPr>
          <w:rFonts w:ascii="Times New Roman" w:hAnsi="Times New Roman" w:cs="Times New Roman"/>
          <w:b/>
        </w:rPr>
        <w:t>ZASADY I SYTUACJE OCENIANIA</w:t>
      </w:r>
    </w:p>
    <w:p w:rsidR="00E46D43" w:rsidRPr="00FF5972" w:rsidRDefault="006B1EEC" w:rsidP="000551D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Skala ocen: </w:t>
      </w:r>
    </w:p>
    <w:p w:rsidR="00E46D4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wiadomości i umiejętności ucznia oceniane są wg skali: </w:t>
      </w:r>
    </w:p>
    <w:p w:rsidR="00E46D43" w:rsidRPr="00FF5972" w:rsidRDefault="006B1EEC" w:rsidP="000551D2">
      <w:pPr>
        <w:pStyle w:val="Akapitzlist"/>
        <w:spacing w:line="360" w:lineRule="auto"/>
        <w:ind w:left="1416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6 – celujący </w:t>
      </w:r>
    </w:p>
    <w:p w:rsidR="00E46D43" w:rsidRPr="00FF5972" w:rsidRDefault="006B1EEC" w:rsidP="000551D2">
      <w:pPr>
        <w:pStyle w:val="Akapitzlist"/>
        <w:spacing w:line="360" w:lineRule="auto"/>
        <w:ind w:left="1416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5 – bardzo dobry </w:t>
      </w:r>
    </w:p>
    <w:p w:rsidR="00E46D43" w:rsidRPr="00FF5972" w:rsidRDefault="006B1EEC" w:rsidP="000551D2">
      <w:pPr>
        <w:pStyle w:val="Akapitzlist"/>
        <w:spacing w:line="360" w:lineRule="auto"/>
        <w:ind w:left="1416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4 – dobry </w:t>
      </w:r>
    </w:p>
    <w:p w:rsidR="00E46D43" w:rsidRPr="00FF5972" w:rsidRDefault="006B1EEC" w:rsidP="000551D2">
      <w:pPr>
        <w:pStyle w:val="Akapitzlist"/>
        <w:spacing w:line="360" w:lineRule="auto"/>
        <w:ind w:left="1416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3 – dostateczny </w:t>
      </w:r>
    </w:p>
    <w:p w:rsidR="00E46D43" w:rsidRPr="00FF5972" w:rsidRDefault="006B1EEC" w:rsidP="000551D2">
      <w:pPr>
        <w:pStyle w:val="Akapitzlist"/>
        <w:spacing w:line="360" w:lineRule="auto"/>
        <w:ind w:left="1416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2 – dopuszczający </w:t>
      </w:r>
    </w:p>
    <w:p w:rsidR="00E46D43" w:rsidRPr="00FF5972" w:rsidRDefault="006B1EEC" w:rsidP="000551D2">
      <w:pPr>
        <w:pStyle w:val="Akapitzlist"/>
        <w:spacing w:line="360" w:lineRule="auto"/>
        <w:ind w:left="1416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f) 1 - niedostateczny </w:t>
      </w:r>
    </w:p>
    <w:p w:rsidR="00E46D43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dopuszczalne jest stosowanie w ocenach bieżących (cząstkowych) znaków „+” lub „-”  </w:t>
      </w:r>
      <w:r w:rsidR="00E46D43" w:rsidRPr="00FF5972">
        <w:rPr>
          <w:rFonts w:ascii="Times New Roman" w:hAnsi="Times New Roman" w:cs="Times New Roman"/>
        </w:rPr>
        <w:t>oprócz 6- i 1+;</w:t>
      </w:r>
    </w:p>
    <w:p w:rsidR="000551D2" w:rsidRPr="00FF5972" w:rsidRDefault="000551D2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Zasady oceniania: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ocena wystawiana uczniowi musi być jawna, uzasadniona, mierzalna;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na ocenę nie mogą mieć wpływu indywidualne cechy osobowościowe ucznia, jego poglądy polityczne, społeczne i religijne;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nie należy stawiać więcej niż jednej oceny za sprawdzian, odpowiedź, czy inne zadanie – z wyłączeniem oceny za zeszyt lub pracę domową;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nauczyciel powinien, co najmniej na poprzednich zajęciach, poinformować uczniów o sprawdzianie, podając zakres badanych umiejętności, narzędzia badania;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uczeń może być poddany pisemnemu badaniu w formie sprawdzianu tyko raz w ciągu dnia;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za nieobecność na sprawdzianie czy też innej formie badania wiadomości i umiejętności ucznia nie można wystawić stopnia niedostateczny. Uczeń w wyznaczonym przez nauczyciela terminie i formie zobowiązany jest poddać się sprawdzeniu wiadomości i umiejętności z zakresu, który obejmowało badanie;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7) oceny z prac pisemnych nauczyciel jest zobowiązany wpisać do dziennika lekcyjnego nie później niż na drugich zajęciach od daty odbycia sprawdzianu;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8) oceny klasyfikacyjne z poszczególnych form badania osiągnięć ucznia powinny mieć różną wagę;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9) oceny końcowe z poszczególnych zajęć edukacyjnych należy ustalić i wpisać do dziennika lekcyjnego nie później niż na ostatniej godzinie danych zajęć edukacyjnych;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10) na prośbę ucznia lub jego rodziców (prawnych opiekunów) sprawdzone i ocenione prace kontrolne oraz inna dokumentacja dotycząca oceniania ucznia jest udostępniona do wglądu uczniowi lub jego rodzicom (prawnym opiekunom) do zakończenia zajęć dydaktyczno – wychowawczych w danym roku szkolnym; </w:t>
      </w:r>
    </w:p>
    <w:p w:rsidR="00AF0413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11) na wniosek ucznia, lub jego rodziców (prawnych opiekunów) nauczyciel uzasadnia ustaloną ocenę klasyfikacyjną. </w:t>
      </w:r>
    </w:p>
    <w:p w:rsidR="000551D2" w:rsidRPr="00FF5972" w:rsidRDefault="000551D2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3. Formy badania osiągnięć ucznia: 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1) sprawdzian – godzinna praca pisemna obejmująca materiał z ponad trzech tematów zajęć edukacyjnych;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kartkówka – forma pisemna sprawdzania opanowanych przez ucznia wiadomości i umiejętności najdalej z 3 ostatnich tematów zajęć edukacyjnych, trwająca nie więcej niż 20 minut;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test – forma sprawdzania opanowanych przez ucznia wiadomości i umiejętności poprzez zaznaczanie lub wpisywanie poprawnych odpowiedzi;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odpowiedzi ustne - nauczyciel podczas zajęć w formie kilku zadanych pytań może sprawdzić wiadomości i umiejętności ucznia. Odpowiedzi są oceniane, a ocena powinna być wpisana do dziennika lekcyjnego;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zadania domowe – nauczyciel ma prawo kontrolować i oceniać pracę domową ucznia sprawdzając notatki w zeszycie, zadając kilka pytań lub sprawdzając poprawność rozwiązania przy tablicy. Ocena dotycząca zadania domowego powinna być wpisana do dziennika lekcyjnego;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ocena za zeszyt – nauczyciel ma prawo oceniać poprawność prowadzonego przez ucznia zeszytu, jakość i przejrzystość notatek, poprawność wykonania rysunków i wykresów. Ocena za zeszyt powinna być wpisana do dziennika lekcyjnego; </w:t>
      </w:r>
    </w:p>
    <w:p w:rsidR="00AF0413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7) umiejętności praktyczne – nauczyciel ma prawo oceniać poprawność wykonania ćwiczeń, przygotowania stanowiska pracy, przestrzegania zasad bezpiecznej pracy. Ocena powinna być wpisana do dziennika lekcyjnego. </w:t>
      </w:r>
    </w:p>
    <w:p w:rsidR="000551D2" w:rsidRPr="00FF5972" w:rsidRDefault="000551D2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4. Dostosowanie wymagań: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1) nauczyciel powinien na podstawie pisemnej opinii publicznej lub niepublicznej poradni </w:t>
      </w:r>
      <w:proofErr w:type="spellStart"/>
      <w:r w:rsidRPr="00FF5972">
        <w:rPr>
          <w:rFonts w:ascii="Times New Roman" w:hAnsi="Times New Roman" w:cs="Times New Roman"/>
        </w:rPr>
        <w:t>psychologiczno</w:t>
      </w:r>
      <w:proofErr w:type="spellEnd"/>
      <w:r w:rsidRPr="00FF5972">
        <w:rPr>
          <w:rFonts w:ascii="Times New Roman" w:hAnsi="Times New Roman" w:cs="Times New Roman"/>
        </w:rPr>
        <w:t xml:space="preserve">–pedagogicznej, w tym poradni specjalistycznej powinien dostosować wymagania do indywidualnych potrzeb psychofizycznych i edukacyjnych ucznia;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w przypadku stwierdzenia, że poziom osiągnięć edukacyjnych ucznia uniemożliwi lub utrudni kontynuowanie nauki w klasie programowo wyższej, dyrektor Centrum na pisemną prośbę ucznia lub jego rodziców (prawnych opiekunów) może wyrazić zgodę na uzupełnienie braków w czasie nie dłuższym niż 1 miesiąc od zakończenia turnusu. </w:t>
      </w: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5. Zwolnienie z zajęć edukacyjnych: 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Dyrektor Centrum zwalnia ucznia z zajęć edukacyjnych z wykorzystaniem komputera na postawie opinii o ograniczonych możliwościach uczestnictwa ucznia w tych zajęciach, wydanej przez lekarza, oraz na czas określony w tej opinii.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opinię, o której mowa w ust. 5 pkt. 1) należy dostarczyć w dniu rozpoczęcia turnusu. </w:t>
      </w:r>
    </w:p>
    <w:p w:rsidR="00AF0413" w:rsidRPr="00FF5972" w:rsidRDefault="00AF0413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6B1EEC" w:rsidRPr="00FF5972" w:rsidRDefault="001613CA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28</w:t>
      </w:r>
    </w:p>
    <w:p w:rsidR="00AF0413" w:rsidRPr="00FF5972" w:rsidRDefault="006B1EEC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5972">
        <w:rPr>
          <w:rFonts w:ascii="Times New Roman" w:hAnsi="Times New Roman" w:cs="Times New Roman"/>
          <w:b/>
        </w:rPr>
        <w:t>EGZAMIN KLASYFIKACYJNY</w:t>
      </w:r>
    </w:p>
    <w:p w:rsidR="00AF0413" w:rsidRPr="00FF5972" w:rsidRDefault="00AF0413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Uczeń, który opuścił ponad połowę czasu przeznaczonego na określone zajęcia edukacyjne z powodów usprawiedliwionych może zdawać egzamin klasyfikacyjny z jednego, kilku lub ze wszystkich zajęć edukacyjnych. </w:t>
      </w: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2. Uczeń, który opuścił ponad połowę czasu przeznaczonego na dane zajęcia edukacyjne i nie usprawiedliwił tych godzin, może przystąpić, na własną prośbę lub rodziców (prawnych opiekunów) do egzaminu klasyfikacyjnego tylko za zgodą rady pedagogicznej Centrum.</w:t>
      </w: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3. Egzamin klasyfikacyjny może zdawać uczeń, który w wyniku przeniesienia z innego Centrum musi uzupełnić różnice programowe. Zakres materiału w takim przypadku określa nauczyciel właściwych zajęć edukacyjnych. </w:t>
      </w:r>
    </w:p>
    <w:p w:rsidR="006B1EEC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4. Termin egzaminu (lub egzaminów), po uzgodnieniu z uczniem i jego rodzicami (prawnymi opiekunam</w:t>
      </w:r>
      <w:r w:rsidR="00AF0413" w:rsidRPr="00FF5972">
        <w:rPr>
          <w:rFonts w:ascii="Times New Roman" w:hAnsi="Times New Roman" w:cs="Times New Roman"/>
        </w:rPr>
        <w:t>i), wyznacza dyrektor Centrum</w:t>
      </w:r>
    </w:p>
    <w:p w:rsidR="00AF0413" w:rsidRPr="00FF5972" w:rsidRDefault="00AF0413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5. </w:t>
      </w:r>
      <w:r w:rsidR="006B1EEC" w:rsidRPr="00FF5972">
        <w:rPr>
          <w:rFonts w:ascii="Times New Roman" w:hAnsi="Times New Roman" w:cs="Times New Roman"/>
        </w:rPr>
        <w:t xml:space="preserve">Egzamin klasyfikacyjny przeprowadza nauczyciel właściwych zajęć edukacyjnych w obecności wskazanego przez dyrektora Centrum innego nauczyciela tych samych lub pokrewnych zajęć edukacyjnych. </w:t>
      </w: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6. Tryb i sposób przeprowadzania egzaminu klasyfikacyjnego określają odrębne przepisy. </w:t>
      </w: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7. Uczeń, który z przyczyn losowych (zgłoszonych najpóźniej następnego dnia) nie przystąpił do egzaminu klasyfikacyjnego w wyznaczonym terminie, może przystąpić do niego w innym terminie wyznaczonym przez dyrektora Centrum. </w:t>
      </w: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8. Ustalona w wyniku egzaminu klasyfikacyjnego roczna ocena niedostateczna z zajęć edukacyjnych może być zmieniona w wyniku egzaminu poprawkowego, z </w:t>
      </w:r>
      <w:r w:rsidR="001613CA" w:rsidRPr="001613CA">
        <w:rPr>
          <w:rFonts w:ascii="Times New Roman" w:hAnsi="Times New Roman" w:cs="Times New Roman"/>
          <w:shd w:val="clear" w:color="auto" w:fill="FFFFFF" w:themeFill="background1"/>
        </w:rPr>
        <w:t>zastrzeżeniem § 29</w:t>
      </w:r>
      <w:r w:rsidRPr="001613CA">
        <w:rPr>
          <w:rFonts w:ascii="Times New Roman" w:hAnsi="Times New Roman" w:cs="Times New Roman"/>
          <w:shd w:val="clear" w:color="auto" w:fill="FFFFFF" w:themeFill="background1"/>
        </w:rPr>
        <w:t>, ust. 1.</w:t>
      </w:r>
      <w:r w:rsidRPr="00FF5972">
        <w:rPr>
          <w:rFonts w:ascii="Times New Roman" w:hAnsi="Times New Roman" w:cs="Times New Roman"/>
        </w:rPr>
        <w:t xml:space="preserve"> </w:t>
      </w:r>
    </w:p>
    <w:p w:rsidR="00AF0413" w:rsidRPr="00FF5972" w:rsidRDefault="00AF0413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6B1EEC" w:rsidRPr="00FF5972" w:rsidRDefault="001613CA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29</w:t>
      </w:r>
    </w:p>
    <w:p w:rsidR="00AF0413" w:rsidRPr="00FF5972" w:rsidRDefault="00AF0413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AF0413" w:rsidRPr="00FF5972" w:rsidRDefault="006B1EEC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5972">
        <w:rPr>
          <w:rFonts w:ascii="Times New Roman" w:hAnsi="Times New Roman" w:cs="Times New Roman"/>
          <w:b/>
        </w:rPr>
        <w:t>WARUNKI I TRYB UZYSKANIA WYŻSZYCH NIŻ PRZEWIDYWANE ROCZNYCH OCEN KLASYFIKACYJNYCH Z OBOWIĄZKOWYCH ZAJĘĆ EDUKACYJNYCH</w:t>
      </w:r>
    </w:p>
    <w:p w:rsidR="00AF0413" w:rsidRPr="00FF5972" w:rsidRDefault="00AF0413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AF0413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1. Sprawdzian wiadomości i umiejętności.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Uczeń lub jego rodzice (prawni opiekunowie) mogą w terminie nie później niż 7 dni od daty zakończenia zajęć dydaktyczno – wychowawczych na danym turnusie zgłosić do dyrektora Centrum zastrzeżenia, jeżeli uznają, że roczna ocena klasyfikacyjna z obowiązkowych zajęć edukacyjnych została ustalona niezgodnie z przepisami prawa dotyczącymi trybu jej ustalania.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W odwołaniu należy podać, jakiego przedmiotu i oceny ono dotyczy oraz kiedy i w jaki sposób naruszono prawo dotyczące jej ustalania.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Dyrektor Centrum w przypadku stwierdzenia, że roczna końcowa ocena klasyfikacyjna z wymienionych zajęć edukacyjnych została ustalona niezgodnie z obowiązującymi przepisami prawa powołuje komisję, która: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przeprowadza pisemny i ustny sprawdzian wiadomości i umiejętności ucznia,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ustala roczną ocenę klasyfikacyjną z danych zajęć edukacyjnych, która nie może być niższa od ustalonej wcześniej. </w:t>
      </w:r>
    </w:p>
    <w:p w:rsidR="00AF0413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W skład komisji wchodzą: </w:t>
      </w:r>
    </w:p>
    <w:p w:rsidR="00227C6A" w:rsidRPr="00FF5972" w:rsidRDefault="00227C6A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a) dyrektor Centrum lub wicedyrektor szkoły</w:t>
      </w:r>
      <w:r w:rsidR="006B1EEC" w:rsidRPr="00FF5972">
        <w:rPr>
          <w:rFonts w:ascii="Times New Roman" w:hAnsi="Times New Roman" w:cs="Times New Roman"/>
        </w:rPr>
        <w:t xml:space="preserve">, jako przewodniczący komisji,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nauczyciel prowadzący dane zajęcia edukacyjne, </w:t>
      </w:r>
    </w:p>
    <w:p w:rsidR="00227C6A" w:rsidRPr="00FF5972" w:rsidRDefault="00227C6A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c) dwóch nauczycieli CKZ lub</w:t>
      </w:r>
      <w:r w:rsidR="006B1EEC" w:rsidRPr="00FF5972">
        <w:rPr>
          <w:rFonts w:ascii="Times New Roman" w:hAnsi="Times New Roman" w:cs="Times New Roman"/>
        </w:rPr>
        <w:t xml:space="preserve"> </w:t>
      </w:r>
      <w:r w:rsidRPr="00FF5972">
        <w:rPr>
          <w:rFonts w:ascii="Times New Roman" w:hAnsi="Times New Roman" w:cs="Times New Roman"/>
        </w:rPr>
        <w:t xml:space="preserve"> CKZiU</w:t>
      </w:r>
      <w:r w:rsidR="006B1EEC" w:rsidRPr="00FF5972">
        <w:rPr>
          <w:rFonts w:ascii="Times New Roman" w:hAnsi="Times New Roman" w:cs="Times New Roman"/>
        </w:rPr>
        <w:t xml:space="preserve">, prowadzącego takie same zajęcia edukacyjne.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Nauczyciel prowadzący dane zajęcia edukacyjne, może być zwolniony z udziału w pracy komisji na własną prośbę lub w innych, szczególnie uzasadnionych przypadkach.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Termin egzaminu ustala się z uczniem i jego rodzicami (prawnymi opiekunami).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7) Z prac komisji sporządza się protokół zawierający: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skład komisji,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termin egzaminu,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pytania egzaminacyjne,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ustaloną przez komisję ocenę.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8) Protokół podpisują wszystkie osoby wchodzące w skład komisji. </w:t>
      </w:r>
    </w:p>
    <w:p w:rsidR="006B1EEC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9) Ustalona przez komisję ocena jest ostateczna.</w:t>
      </w:r>
    </w:p>
    <w:p w:rsidR="00227C6A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10) Uczeń, który z przyczyn usprawiedliwionych nie przystąpił do egzaminu w wyznaczonym terminie może przystąpić do niego w dodatkowym terminie wyznaczonym przez dyrektora Centrum. </w:t>
      </w:r>
    </w:p>
    <w:p w:rsidR="000551D2" w:rsidRPr="00FF5972" w:rsidRDefault="000551D2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2. Egzamin poprawkowy.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Uczeń który w wyniku klasyfikacji rocznej otrzymał ocenę niedostateczną z jednych zajęć edukacyjnych ma prawo, po złożeniu podania zdawać egzamin poprawkowy. Na podaniu dyrektor macierzystej szkoły potwierdza, że składający podanie uczeń spełnia warunki umożliwiające mu zdawanie egzaminu poprawkowego, zgodnie z obowiązującym rozporządzeniem w sprawie warunków i sposobie oceniania, klasyfikowania i promowania uczniów i słuchaczy oraz przeprowadzania sprawdzianów i egzaminów w szkołach publicznych.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Egzamin poprawkowy uczeń zdaje w ostatnim tygodniu ferii letnich.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Nauczyciele egzaminatorzy przygotowują zakres materiału obowiązujący na egzaminie poprawkowym, z którym uczniowie mają prawo się zapoznać.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Tryb i sposób przeprowadzania egzaminu poprawkowego określają odrębne przepisy.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Wszelkie niedyspozycje zdający zgłasza przewodniczącemu komisji przed rozpoczęciem egzaminu. Po jego przeprowadzeniu nie będą uwzględniane żadne odwołania mówiące o złym stanie zdrowia w trakcie składania egzaminu.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Uczeń, który z przyczyn usprawiedliwionych nie przystąpił do egzaminu może przystąpić do niego w terminie wyznaczonym przez dyrektora Centrum, nie później jednak niż do końca września.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7) Ustalona przez komisję ocena jest ostateczna, z zastrzeżeniem § 32, ust. 1, z tym, że termin do zgłoszenia zastrzeżeń wynosi 5 dni od daty przeprowadzenia egzaminu poprawkowego.  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6B1EEC" w:rsidRPr="00FF5972" w:rsidRDefault="001613CA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30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227C6A" w:rsidRPr="00FF5972" w:rsidRDefault="006B1EEC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5972">
        <w:rPr>
          <w:rFonts w:ascii="Times New Roman" w:hAnsi="Times New Roman" w:cs="Times New Roman"/>
          <w:b/>
        </w:rPr>
        <w:t>USTALANIE OCEN Z OBOWIĄZKOWYCH ZAJĘĆ EDUKACYJNYCH I ZACHOWANIA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1. Kryteria wymagań, przy ustalaniu uczniom ocen z zajęć edukacyjnych.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1) Ocenę </w:t>
      </w:r>
      <w:r w:rsidRPr="000551D2">
        <w:rPr>
          <w:rFonts w:ascii="Times New Roman" w:hAnsi="Times New Roman" w:cs="Times New Roman"/>
          <w:b/>
        </w:rPr>
        <w:t>celujący</w:t>
      </w:r>
      <w:r w:rsidRPr="00FF5972">
        <w:rPr>
          <w:rFonts w:ascii="Times New Roman" w:hAnsi="Times New Roman" w:cs="Times New Roman"/>
        </w:rPr>
        <w:t xml:space="preserve"> otrzymuje uczeń, który: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a) posiadł wiedzę i umiejętności określone programem nauczania oraz samodzielnie i twórczo rozwija swoje uzdolnienia; ze sprawdzi</w:t>
      </w:r>
      <w:r w:rsidR="00227C6A" w:rsidRPr="00FF5972">
        <w:rPr>
          <w:rFonts w:ascii="Times New Roman" w:hAnsi="Times New Roman" w:cs="Times New Roman"/>
        </w:rPr>
        <w:t>anów i testów uzyskał powyżej 98</w:t>
      </w:r>
      <w:r w:rsidRPr="00FF5972">
        <w:rPr>
          <w:rFonts w:ascii="Times New Roman" w:hAnsi="Times New Roman" w:cs="Times New Roman"/>
        </w:rPr>
        <w:t xml:space="preserve">,0% punktów,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biegle posługuje się zdobytymi wiadomościami i umiejętnościami w rozwiązywaniu problemów teoretycznych lub praktycznych. Proponuje rozwiązania nietypowe, rozwiązuje zadania wykraczające poza program nauczania danych zajęć edukacyjnych.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Ocenę </w:t>
      </w:r>
      <w:r w:rsidRPr="000551D2">
        <w:rPr>
          <w:rFonts w:ascii="Times New Roman" w:hAnsi="Times New Roman" w:cs="Times New Roman"/>
          <w:b/>
        </w:rPr>
        <w:t>bardzo dobry</w:t>
      </w:r>
      <w:r w:rsidRPr="00FF5972">
        <w:rPr>
          <w:rFonts w:ascii="Times New Roman" w:hAnsi="Times New Roman" w:cs="Times New Roman"/>
        </w:rPr>
        <w:t xml:space="preserve"> otrzymuje uczeń, który: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opanował pełny zakres wiedzy i umiejętności określony programem nauczania danych zajęć edukacyjnych,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b) sprawnie posługuje się zdobytymi wiadomościami i umiejętnościami, rozwiązuje samodzielnie problemy teoretyczne i praktyczne, potrafi zastosować posiadaną wiedzę do rozwiązywania zadań, problemów w nowych sytuacjach. 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c) wykonał sprawdzian w 88%÷97</w:t>
      </w:r>
      <w:r w:rsidR="006B1EEC" w:rsidRPr="00FF5972">
        <w:rPr>
          <w:rFonts w:ascii="Times New Roman" w:hAnsi="Times New Roman" w:cs="Times New Roman"/>
        </w:rPr>
        <w:t xml:space="preserve">%.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Ocenę </w:t>
      </w:r>
      <w:r w:rsidRPr="000551D2">
        <w:rPr>
          <w:rFonts w:ascii="Times New Roman" w:hAnsi="Times New Roman" w:cs="Times New Roman"/>
          <w:b/>
        </w:rPr>
        <w:t>dobry</w:t>
      </w:r>
      <w:r w:rsidRPr="00FF5972">
        <w:rPr>
          <w:rFonts w:ascii="Times New Roman" w:hAnsi="Times New Roman" w:cs="Times New Roman"/>
        </w:rPr>
        <w:t xml:space="preserve"> otrzymuje uczeń, który: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opanował wiadomości i umiejętności w zakresie pozwalającym na rozumienie większości relacji między elementami wiedzy z danych zajęć edukacyjnych, </w:t>
      </w:r>
    </w:p>
    <w:p w:rsidR="006B1EEC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b) poprawnie stosuje wiadomości, rozwiązuje samodzielnie typowe zadania teoretyczne lub praktyczne.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c) wykonał sprawdzian w 75%÷87</w:t>
      </w:r>
      <w:r w:rsidR="006B1EEC" w:rsidRPr="00FF5972">
        <w:rPr>
          <w:rFonts w:ascii="Times New Roman" w:hAnsi="Times New Roman" w:cs="Times New Roman"/>
        </w:rPr>
        <w:t xml:space="preserve">%.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Ocenę </w:t>
      </w:r>
      <w:r w:rsidRPr="000551D2">
        <w:rPr>
          <w:rFonts w:ascii="Times New Roman" w:hAnsi="Times New Roman" w:cs="Times New Roman"/>
          <w:b/>
        </w:rPr>
        <w:t>dostateczny</w:t>
      </w:r>
      <w:r w:rsidRPr="00FF5972">
        <w:rPr>
          <w:rFonts w:ascii="Times New Roman" w:hAnsi="Times New Roman" w:cs="Times New Roman"/>
        </w:rPr>
        <w:t xml:space="preserve"> otrzymuje uczeń, który: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a) opanował podstawowe treści programowe w zakresie umożliwiającym postępy w dalszym uczeniu się danych zajęć edukacyjnych,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b) rozwiązuje typowe zadania o średnim stopniu trudności, czasem przy pomocy nauczyciela. c</w:t>
      </w:r>
      <w:r w:rsidR="00227C6A" w:rsidRPr="00FF5972">
        <w:rPr>
          <w:rFonts w:ascii="Times New Roman" w:hAnsi="Times New Roman" w:cs="Times New Roman"/>
        </w:rPr>
        <w:t>) wykonał sprawdzianu w 55%÷74</w:t>
      </w:r>
      <w:r w:rsidRPr="00FF5972">
        <w:rPr>
          <w:rFonts w:ascii="Times New Roman" w:hAnsi="Times New Roman" w:cs="Times New Roman"/>
        </w:rPr>
        <w:t xml:space="preserve">%. </w:t>
      </w:r>
    </w:p>
    <w:p w:rsidR="00227C6A" w:rsidRPr="00FF5972" w:rsidRDefault="006B1EEC" w:rsidP="000551D2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Ocenę </w:t>
      </w:r>
      <w:r w:rsidRPr="000551D2">
        <w:rPr>
          <w:rFonts w:ascii="Times New Roman" w:hAnsi="Times New Roman" w:cs="Times New Roman"/>
          <w:b/>
        </w:rPr>
        <w:t>dopuszczający</w:t>
      </w:r>
      <w:r w:rsidRPr="00FF5972">
        <w:rPr>
          <w:rFonts w:ascii="Times New Roman" w:hAnsi="Times New Roman" w:cs="Times New Roman"/>
        </w:rPr>
        <w:t xml:space="preserve"> otrzymuje uczeń, który: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w ograniczonym zakresie opanował podstawowe wiadomości i umiejętności, a braki nie przekreślają możliwości uzyskania przez ucznia podstawowej wiedzy z danych zajęć edukacyjnych w ciągu dalszej nauki,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rozwiązuje – często przy pomocy nauczyciela – zadania typowe, o niewielkim stopniu trudności, </w:t>
      </w:r>
    </w:p>
    <w:p w:rsidR="002C6B0D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c) wykonał sprawdzian w 40%÷54</w:t>
      </w:r>
      <w:r w:rsidR="006B1EEC" w:rsidRPr="00FF5972">
        <w:rPr>
          <w:rFonts w:ascii="Times New Roman" w:hAnsi="Times New Roman" w:cs="Times New Roman"/>
        </w:rPr>
        <w:t xml:space="preserve">%. 6) </w:t>
      </w:r>
    </w:p>
    <w:p w:rsidR="00227C6A" w:rsidRPr="00FF5972" w:rsidRDefault="002C6B0D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6B1EEC" w:rsidRPr="00FF5972">
        <w:rPr>
          <w:rFonts w:ascii="Times New Roman" w:hAnsi="Times New Roman" w:cs="Times New Roman"/>
        </w:rPr>
        <w:t xml:space="preserve">Ocenę </w:t>
      </w:r>
      <w:r w:rsidR="006B1EEC" w:rsidRPr="002C6B0D">
        <w:rPr>
          <w:rFonts w:ascii="Times New Roman" w:hAnsi="Times New Roman" w:cs="Times New Roman"/>
          <w:b/>
        </w:rPr>
        <w:t>niedostateczny</w:t>
      </w:r>
      <w:r w:rsidR="006B1EEC" w:rsidRPr="00FF5972">
        <w:rPr>
          <w:rFonts w:ascii="Times New Roman" w:hAnsi="Times New Roman" w:cs="Times New Roman"/>
        </w:rPr>
        <w:t xml:space="preserve"> otrzymuje uczeń, który: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a) nie opanował niezbędnego minimum podstawowych wiadomości i umiejętności, a braki uniemożliwiają dalsze zdobywanie wiedzy z danych zajęć edukacyjnych,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b) nie jest w stanie nawet przy pomocy nauczyciela, rozwiązać zadania, o niewielkim stopniu trudności, </w:t>
      </w:r>
    </w:p>
    <w:p w:rsidR="00227C6A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wykonał sprawdzian poniżej 40%. </w:t>
      </w:r>
    </w:p>
    <w:p w:rsidR="002C6B0D" w:rsidRPr="00FF5972" w:rsidRDefault="002C6B0D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2. Ustalanie oceny z zachowania. </w:t>
      </w:r>
    </w:p>
    <w:p w:rsidR="00227C6A" w:rsidRPr="00FF5972" w:rsidRDefault="006B1EEC" w:rsidP="002C6B0D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1) Przy ustalaniu oceny z zachowania należy brać po uwagę: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a) wywiązywanie się z obowiązków ucznia,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postępowanie zgodnie z dobrem społeczności Centrum,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dbałość o piękno mowy ojczystej,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dbałość o bezpieczeństwo i zdrowie własne, i innych osób,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godne, kulturalne zachowanie się na terenie Centrum i poza nim,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f) okazywanie szacunku innym osobom,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g) przeciwstawianie się przejawom przemocy, agresji i wulgarności,</w:t>
      </w:r>
    </w:p>
    <w:p w:rsidR="00227C6A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 h) wysiłki zmierzające do osiągnięcia poprawy swojego zachowania. </w:t>
      </w:r>
    </w:p>
    <w:p w:rsidR="002C6B0D" w:rsidRPr="00FF5972" w:rsidRDefault="002C6B0D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Ocenę z zachowania ustala się wg skali: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wzorowe,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bardzo dobre,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c) dobre,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poprawne,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nieodpowiednie,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f) naganne. </w:t>
      </w:r>
    </w:p>
    <w:p w:rsidR="00227C6A" w:rsidRPr="00FF5972" w:rsidRDefault="006B1EEC" w:rsidP="002C6B0D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7) Ocena z zachowania nie może mieć wpływu na oceny z zajęć edukacyjnych.</w:t>
      </w:r>
    </w:p>
    <w:p w:rsidR="00227C6A" w:rsidRPr="00FF5972" w:rsidRDefault="006B1EEC" w:rsidP="002C6B0D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8) Ocenę klasyfikacyjną z zachowania ustala opiekun grupy, po zasięgnięciu opinii nauczycieli uczących na danym turnusie, uczniów tej grupy i ocenianego ucznia. </w:t>
      </w:r>
    </w:p>
    <w:p w:rsidR="006B1EEC" w:rsidRPr="00FF5972" w:rsidRDefault="006B1EEC" w:rsidP="002C6B0D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9) Ustalona ocena jest ostateczna.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227C6A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6. </w:t>
      </w:r>
      <w:r w:rsidR="006B1EEC" w:rsidRPr="00FF5972">
        <w:rPr>
          <w:rFonts w:ascii="Times New Roman" w:hAnsi="Times New Roman" w:cs="Times New Roman"/>
        </w:rPr>
        <w:t xml:space="preserve">Kryteria ocen z zachowania. </w:t>
      </w:r>
    </w:p>
    <w:p w:rsidR="002C6B0D" w:rsidRPr="00FF5972" w:rsidRDefault="002C6B0D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1) Ocenę </w:t>
      </w:r>
      <w:r w:rsidRPr="002C6B0D">
        <w:rPr>
          <w:rFonts w:ascii="Times New Roman" w:hAnsi="Times New Roman" w:cs="Times New Roman"/>
          <w:b/>
        </w:rPr>
        <w:t>wzorową</w:t>
      </w:r>
      <w:r w:rsidRPr="00FF5972">
        <w:rPr>
          <w:rFonts w:ascii="Times New Roman" w:hAnsi="Times New Roman" w:cs="Times New Roman"/>
        </w:rPr>
        <w:t xml:space="preserve"> może otrzymać uczeń, który: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w pełni wykorzystuje swoje możliwości intelektualne,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b) wzorowo wywiązuje się z obowiązków nałożonych przez statut Centrum,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c) ma wzorową frekwencję (tj. bez godzin nieusprawiedliwionych),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charakteryzuje się wzorową postawą etyczno – moralną, przeciwstawia się aktom agresji i wulgarności,  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okazuje szacunek pracownikom Centrum i innym osobom,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f) jest uczynny, koleżeński i tolerancyjny w stosunku do kolegów.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2) Ocenę </w:t>
      </w:r>
      <w:r w:rsidRPr="002C6B0D">
        <w:rPr>
          <w:rFonts w:ascii="Times New Roman" w:hAnsi="Times New Roman" w:cs="Times New Roman"/>
          <w:b/>
        </w:rPr>
        <w:t>bardzo dobrą</w:t>
      </w:r>
      <w:r w:rsidRPr="00FF5972">
        <w:rPr>
          <w:rFonts w:ascii="Times New Roman" w:hAnsi="Times New Roman" w:cs="Times New Roman"/>
        </w:rPr>
        <w:t xml:space="preserve"> może otrzymać uczeń, który: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a) bardzo dobrze wykorzystuje swoje możliwości intelektualne,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b) zna swoje obowiązki i bardzo dobrze się z nich wywiązuje,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c) ma b</w:t>
      </w:r>
      <w:r w:rsidR="007E3BE8" w:rsidRPr="00FF5972">
        <w:rPr>
          <w:rFonts w:ascii="Times New Roman" w:hAnsi="Times New Roman" w:cs="Times New Roman"/>
        </w:rPr>
        <w:t xml:space="preserve">ardzo dobrą frekwencję (tj. do </w:t>
      </w:r>
      <w:r w:rsidR="007E3BE8" w:rsidRPr="00FF5972">
        <w:rPr>
          <w:rFonts w:ascii="Times New Roman" w:hAnsi="Times New Roman" w:cs="Times New Roman"/>
          <w:color w:val="FF0000"/>
        </w:rPr>
        <w:t>10%</w:t>
      </w:r>
      <w:r w:rsidRPr="00FF5972">
        <w:rPr>
          <w:rFonts w:ascii="Times New Roman" w:hAnsi="Times New Roman" w:cs="Times New Roman"/>
        </w:rPr>
        <w:t xml:space="preserve"> godzin nieusprawiedliwionych),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charakteryzuje się bardzo dobrą postawą etyczno – moralną – nie akceptuje przemocy, agresji i wulgarności,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zachowuje się kulturalnie na terenie Centrum i poza nim.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3) Ocenę </w:t>
      </w:r>
      <w:r w:rsidRPr="002C6B0D">
        <w:rPr>
          <w:rFonts w:ascii="Times New Roman" w:hAnsi="Times New Roman" w:cs="Times New Roman"/>
          <w:b/>
        </w:rPr>
        <w:t>dobrą</w:t>
      </w:r>
      <w:r w:rsidRPr="00FF5972">
        <w:rPr>
          <w:rFonts w:ascii="Times New Roman" w:hAnsi="Times New Roman" w:cs="Times New Roman"/>
        </w:rPr>
        <w:t xml:space="preserve"> może otrzymać uczeń, który: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wykorzystuje swoje możliwości intelektualne,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b) wywiązuje się z obowiązków nałożonych przez statut Centrum, c</w:t>
      </w:r>
      <w:r w:rsidR="007E3BE8" w:rsidRPr="00FF5972">
        <w:rPr>
          <w:rFonts w:ascii="Times New Roman" w:hAnsi="Times New Roman" w:cs="Times New Roman"/>
        </w:rPr>
        <w:t xml:space="preserve">) ma dobrą frekwencję (tj. do </w:t>
      </w:r>
      <w:r w:rsidR="007E3BE8" w:rsidRPr="00FF5972">
        <w:rPr>
          <w:rFonts w:ascii="Times New Roman" w:hAnsi="Times New Roman" w:cs="Times New Roman"/>
          <w:color w:val="FF0000"/>
        </w:rPr>
        <w:t>15%</w:t>
      </w:r>
      <w:r w:rsidRPr="00FF5972">
        <w:rPr>
          <w:rFonts w:ascii="Times New Roman" w:hAnsi="Times New Roman" w:cs="Times New Roman"/>
        </w:rPr>
        <w:t xml:space="preserve"> godzin nieusprawiedliwionych),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charakteryzuje się dobrą postawą </w:t>
      </w:r>
      <w:proofErr w:type="spellStart"/>
      <w:r w:rsidRPr="00FF5972">
        <w:rPr>
          <w:rFonts w:ascii="Times New Roman" w:hAnsi="Times New Roman" w:cs="Times New Roman"/>
        </w:rPr>
        <w:t>etyczno</w:t>
      </w:r>
      <w:proofErr w:type="spellEnd"/>
      <w:r w:rsidRPr="00FF5972">
        <w:rPr>
          <w:rFonts w:ascii="Times New Roman" w:hAnsi="Times New Roman" w:cs="Times New Roman"/>
        </w:rPr>
        <w:t xml:space="preserve">–moralną,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e) dba o stosowanie zasad kultury osobistej,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lastRenderedPageBreak/>
        <w:t xml:space="preserve"> f) nie przejawia zachowań związanych z przemocą, agresją i wulgarnością.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4) Ocenę </w:t>
      </w:r>
      <w:r w:rsidRPr="002C6B0D">
        <w:rPr>
          <w:rFonts w:ascii="Times New Roman" w:hAnsi="Times New Roman" w:cs="Times New Roman"/>
          <w:b/>
        </w:rPr>
        <w:t>poprawną</w:t>
      </w:r>
      <w:r w:rsidRPr="00FF5972">
        <w:rPr>
          <w:rFonts w:ascii="Times New Roman" w:hAnsi="Times New Roman" w:cs="Times New Roman"/>
        </w:rPr>
        <w:t xml:space="preserve"> może otrzymać uczeń, który: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raczej wykorzystuje swoje możliwości intelektualne,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b) poprawnie wywiązuje się z obowiązków nałożonych przez statut Centrum,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c) m</w:t>
      </w:r>
      <w:r w:rsidR="007E3BE8" w:rsidRPr="00FF5972">
        <w:rPr>
          <w:rFonts w:ascii="Times New Roman" w:hAnsi="Times New Roman" w:cs="Times New Roman"/>
        </w:rPr>
        <w:t xml:space="preserve">a poprawną frekwencję (tj. do </w:t>
      </w:r>
      <w:r w:rsidR="007E3BE8" w:rsidRPr="00FF5972">
        <w:rPr>
          <w:rFonts w:ascii="Times New Roman" w:hAnsi="Times New Roman" w:cs="Times New Roman"/>
          <w:color w:val="FF0000"/>
        </w:rPr>
        <w:t>25%</w:t>
      </w:r>
      <w:r w:rsidRPr="00FF5972">
        <w:rPr>
          <w:rFonts w:ascii="Times New Roman" w:hAnsi="Times New Roman" w:cs="Times New Roman"/>
        </w:rPr>
        <w:t xml:space="preserve"> godzin nieusprawiedliwionych),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d) dba o stosowanie zasad kultury osobistej,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e) charakteryzuje się poprawną postawą etyczno – moralną,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 f) raczej nie przejawia zachowań agresywnych czy wulgarnych.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5) Ocenę </w:t>
      </w:r>
      <w:r w:rsidRPr="002C6B0D">
        <w:rPr>
          <w:rFonts w:ascii="Times New Roman" w:hAnsi="Times New Roman" w:cs="Times New Roman"/>
          <w:b/>
        </w:rPr>
        <w:t>nieodpowiednią</w:t>
      </w:r>
      <w:r w:rsidRPr="00FF5972">
        <w:rPr>
          <w:rFonts w:ascii="Times New Roman" w:hAnsi="Times New Roman" w:cs="Times New Roman"/>
        </w:rPr>
        <w:t xml:space="preserve"> może otrzymać uczeń, który: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często nie wykorzystuje swoich możliwości intelektualnych,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narusza zasady statutu Centrum,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</w:t>
      </w:r>
      <w:r w:rsidR="007E3BE8" w:rsidRPr="00FF5972">
        <w:rPr>
          <w:rFonts w:ascii="Times New Roman" w:hAnsi="Times New Roman" w:cs="Times New Roman"/>
        </w:rPr>
        <w:t xml:space="preserve">) ma słabą frekwencję (tj. do </w:t>
      </w:r>
      <w:r w:rsidR="007E3BE8" w:rsidRPr="00FF5972">
        <w:rPr>
          <w:rFonts w:ascii="Times New Roman" w:hAnsi="Times New Roman" w:cs="Times New Roman"/>
          <w:color w:val="FF0000"/>
        </w:rPr>
        <w:t>35%</w:t>
      </w:r>
      <w:r w:rsidRPr="00FF5972">
        <w:rPr>
          <w:rFonts w:ascii="Times New Roman" w:hAnsi="Times New Roman" w:cs="Times New Roman"/>
        </w:rPr>
        <w:t xml:space="preserve"> godzin nieusprawiedliwionych),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charakteryzuje się niską kulturą osobistą,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ma nieodpowiednią postawę etyczno – moralną, choć potrafi respektować niektóre zasady.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6) Ocenę </w:t>
      </w:r>
      <w:r w:rsidRPr="002C6B0D">
        <w:rPr>
          <w:rFonts w:ascii="Times New Roman" w:hAnsi="Times New Roman" w:cs="Times New Roman"/>
          <w:b/>
        </w:rPr>
        <w:t>naganną</w:t>
      </w:r>
      <w:r w:rsidRPr="00FF5972">
        <w:rPr>
          <w:rFonts w:ascii="Times New Roman" w:hAnsi="Times New Roman" w:cs="Times New Roman"/>
        </w:rPr>
        <w:t xml:space="preserve"> może otrzymać uczeń, który: 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a) nie wykorzystuje swoich możliwości intelektualnych mimo stosowanych środków motywujących,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b) permanentnie narusza statut Centrum,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c) ma bardz</w:t>
      </w:r>
      <w:r w:rsidR="007E3BE8" w:rsidRPr="00FF5972">
        <w:rPr>
          <w:rFonts w:ascii="Times New Roman" w:hAnsi="Times New Roman" w:cs="Times New Roman"/>
        </w:rPr>
        <w:t xml:space="preserve">o złą frekwencję (tj. powyżej </w:t>
      </w:r>
      <w:r w:rsidR="007E3BE8" w:rsidRPr="00FF5972">
        <w:rPr>
          <w:rFonts w:ascii="Times New Roman" w:hAnsi="Times New Roman" w:cs="Times New Roman"/>
          <w:color w:val="FF0000"/>
        </w:rPr>
        <w:t>35%</w:t>
      </w:r>
      <w:r w:rsidRPr="00FF5972">
        <w:rPr>
          <w:rFonts w:ascii="Times New Roman" w:hAnsi="Times New Roman" w:cs="Times New Roman"/>
        </w:rPr>
        <w:t xml:space="preserve"> godzin nieusprawiedliwionych),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d) charakteryzuje się naganną postawą etyczno – moralną, mimo stosowanych przez szkołę, dom rodzinny, zakład pracy dostępnych środków zaradczych, </w:t>
      </w:r>
    </w:p>
    <w:p w:rsidR="00227C6A" w:rsidRPr="00FF5972" w:rsidRDefault="006B1EEC" w:rsidP="002C6B0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e) przejawia zachowania agresywne i wulgarne. </w:t>
      </w:r>
    </w:p>
    <w:p w:rsidR="00227C6A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 xml:space="preserve">7) Usprawiedliwienie nieobecności powinno nastąpić najpóźniej w ciągu 3 dni po przybyciu na zajęcia do Centrum. </w:t>
      </w:r>
    </w:p>
    <w:p w:rsidR="006B1EEC" w:rsidRPr="00FF5972" w:rsidRDefault="006B1EEC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hAnsi="Times New Roman" w:cs="Times New Roman"/>
        </w:rPr>
        <w:t>8) Usprawiedliwienie musi być potwierdzone przez macierzysty zakład pracy młodocianego pracownika.</w:t>
      </w:r>
    </w:p>
    <w:p w:rsidR="00227C6A" w:rsidRPr="00FF5972" w:rsidRDefault="00227C6A" w:rsidP="00C91520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0551D2" w:rsidRDefault="000551D2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551D2" w:rsidRDefault="000551D2" w:rsidP="002C6B0D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2C6B0D" w:rsidRDefault="002C6B0D" w:rsidP="002C6B0D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0551D2" w:rsidRDefault="000551D2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6B1EEC" w:rsidRPr="00FF5972" w:rsidRDefault="000551D2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6</w:t>
      </w:r>
    </w:p>
    <w:p w:rsidR="006B1EEC" w:rsidRPr="00FF5972" w:rsidRDefault="006B1EEC" w:rsidP="00C9152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5972">
        <w:rPr>
          <w:rFonts w:ascii="Times New Roman" w:hAnsi="Times New Roman" w:cs="Times New Roman"/>
          <w:b/>
        </w:rPr>
        <w:t>POSTANOWIENIA KOŃCOWE</w:t>
      </w:r>
    </w:p>
    <w:p w:rsidR="00227C6A" w:rsidRPr="00FF5972" w:rsidRDefault="00227C6A" w:rsidP="00C9152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6B1EEC" w:rsidRPr="00FF5972" w:rsidRDefault="001613CA" w:rsidP="00C9152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31</w:t>
      </w:r>
    </w:p>
    <w:p w:rsidR="00CF6BEF" w:rsidRPr="00FF5972" w:rsidRDefault="00CF6BEF" w:rsidP="00C9152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F597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Szkoła posiada pieczęcie urzędowe według ustalonych wzorów, określonych w odrębnych przepisach.</w:t>
      </w:r>
    </w:p>
    <w:p w:rsidR="00CF6BEF" w:rsidRPr="00FF5972" w:rsidRDefault="00CF6BEF" w:rsidP="00C9152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F597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Tablice Szkoły wchodzącej w skład Centrum zawierają pełną nazwę Szkoły. </w:t>
      </w:r>
    </w:p>
    <w:p w:rsidR="00CF6BEF" w:rsidRPr="00FF5972" w:rsidRDefault="00CF6BEF" w:rsidP="00C915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F5972">
        <w:rPr>
          <w:rFonts w:ascii="Times New Roman" w:eastAsia="Calibri" w:hAnsi="Times New Roman" w:cs="Times New Roman"/>
          <w:sz w:val="24"/>
          <w:szCs w:val="24"/>
        </w:rPr>
        <w:t>Szkoła posiada stron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F5972">
        <w:rPr>
          <w:rFonts w:ascii="Times New Roman" w:eastAsia="Calibri" w:hAnsi="Times New Roman" w:cs="Times New Roman"/>
          <w:sz w:val="24"/>
          <w:szCs w:val="24"/>
        </w:rPr>
        <w:t>internetową.</w:t>
      </w:r>
    </w:p>
    <w:p w:rsidR="00CF6BEF" w:rsidRPr="00FF5972" w:rsidRDefault="00CF6BEF" w:rsidP="00C9152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FF5972">
        <w:rPr>
          <w:rFonts w:ascii="Times New Roman" w:eastAsia="Lucida Sans Unicode" w:hAnsi="Times New Roman" w:cs="Times New Roman"/>
          <w:sz w:val="24"/>
          <w:szCs w:val="24"/>
          <w:lang w:eastAsia="zh-CN"/>
        </w:rPr>
        <w:t>Szkoła prowadzi i przechowuje dokumentac</w:t>
      </w:r>
      <w:r w:rsidRPr="00FF5972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ję </w:t>
      </w:r>
      <w:r w:rsidRPr="00FF5972">
        <w:rPr>
          <w:rFonts w:ascii="Times New Roman" w:eastAsia="Lucida Sans Unicode" w:hAnsi="Times New Roman" w:cs="Times New Roman"/>
          <w:sz w:val="24"/>
          <w:szCs w:val="24"/>
          <w:lang w:eastAsia="zh-CN"/>
        </w:rPr>
        <w:t>zgodnie z od</w:t>
      </w:r>
      <w:r w:rsidRPr="00FF5972">
        <w:rPr>
          <w:rFonts w:ascii="Times New Roman" w:eastAsia="TimesNewRoman" w:hAnsi="Times New Roman" w:cs="Times New Roman"/>
          <w:sz w:val="24"/>
          <w:szCs w:val="24"/>
          <w:lang w:eastAsia="zh-CN"/>
        </w:rPr>
        <w:t>rę</w:t>
      </w:r>
      <w:r w:rsidRPr="00FF5972">
        <w:rPr>
          <w:rFonts w:ascii="Times New Roman" w:eastAsia="Lucida Sans Unicode" w:hAnsi="Times New Roman" w:cs="Times New Roman"/>
          <w:sz w:val="24"/>
          <w:szCs w:val="24"/>
          <w:lang w:eastAsia="zh-CN"/>
        </w:rPr>
        <w:t>bnymi przepisami.</w:t>
      </w:r>
    </w:p>
    <w:p w:rsidR="00CF6BEF" w:rsidRPr="00FF5972" w:rsidRDefault="00CF6BEF" w:rsidP="00C9152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EF" w:rsidRPr="001613CA" w:rsidRDefault="001613CA" w:rsidP="00C91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CA">
        <w:rPr>
          <w:rFonts w:ascii="Times New Roman" w:eastAsia="Times New Roman" w:hAnsi="Times New Roman" w:cs="Times New Roman"/>
          <w:b/>
          <w:bCs/>
          <w:sz w:val="24"/>
          <w:szCs w:val="24"/>
        </w:rPr>
        <w:t>§ 32</w:t>
      </w:r>
    </w:p>
    <w:p w:rsidR="00CF6BEF" w:rsidRPr="00FF5972" w:rsidRDefault="00CF6BEF" w:rsidP="00C91520">
      <w:pPr>
        <w:numPr>
          <w:ilvl w:val="3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72">
        <w:rPr>
          <w:rFonts w:ascii="Times New Roman" w:eastAsia="Calibri" w:hAnsi="Times New Roman" w:cs="Times New Roman"/>
          <w:sz w:val="24"/>
          <w:szCs w:val="24"/>
        </w:rPr>
        <w:t>Szkoła jest integralną częścią Centrum, które posiada sztandar, hymn oraz ceremoniał szkolny.</w:t>
      </w:r>
    </w:p>
    <w:p w:rsidR="00CF6BEF" w:rsidRPr="00FF5972" w:rsidRDefault="00CF6BEF" w:rsidP="00C91520">
      <w:pPr>
        <w:numPr>
          <w:ilvl w:val="3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72">
        <w:rPr>
          <w:rFonts w:ascii="Times New Roman" w:eastAsia="Calibri" w:hAnsi="Times New Roman" w:cs="Times New Roman"/>
          <w:sz w:val="24"/>
          <w:szCs w:val="24"/>
        </w:rPr>
        <w:t>Warunki stosowania sztandaru i ceremoniału stanowią oddzielne przepisy.</w:t>
      </w:r>
    </w:p>
    <w:p w:rsidR="00CF6BEF" w:rsidRPr="00FF5972" w:rsidRDefault="00CF6BEF" w:rsidP="00C915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BEF" w:rsidRPr="001613CA" w:rsidRDefault="001613CA" w:rsidP="00C91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CA">
        <w:rPr>
          <w:rFonts w:ascii="Times New Roman" w:eastAsia="Times New Roman" w:hAnsi="Times New Roman" w:cs="Times New Roman"/>
          <w:b/>
          <w:bCs/>
          <w:sz w:val="24"/>
          <w:szCs w:val="24"/>
        </w:rPr>
        <w:t>§ 33</w:t>
      </w:r>
    </w:p>
    <w:p w:rsidR="00CF6BEF" w:rsidRPr="00FF5972" w:rsidRDefault="00CF6BEF" w:rsidP="00C915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72">
        <w:rPr>
          <w:rFonts w:ascii="Times New Roman" w:eastAsia="Calibri" w:hAnsi="Times New Roman" w:cs="Times New Roman"/>
          <w:sz w:val="24"/>
          <w:szCs w:val="24"/>
        </w:rPr>
        <w:t>Nauka w Szkole prowadzona w formach szkolnych jest bezpłatna.</w:t>
      </w:r>
    </w:p>
    <w:p w:rsidR="00CF6BEF" w:rsidRPr="00FF5972" w:rsidRDefault="00CF6BEF" w:rsidP="00C915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F5972">
        <w:rPr>
          <w:rFonts w:ascii="Times New Roman" w:eastAsia="Calibri" w:hAnsi="Times New Roman" w:cs="Times New Roman"/>
          <w:sz w:val="24"/>
          <w:szCs w:val="24"/>
        </w:rPr>
        <w:t>Nauka prowadzona w formach pozaszkolnych może by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F5972">
        <w:rPr>
          <w:rFonts w:ascii="Times New Roman" w:eastAsia="Calibri" w:hAnsi="Times New Roman" w:cs="Times New Roman"/>
          <w:sz w:val="24"/>
          <w:szCs w:val="24"/>
        </w:rPr>
        <w:t>bezpłatna, cz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FF5972">
        <w:rPr>
          <w:rFonts w:ascii="Times New Roman" w:eastAsia="Calibri" w:hAnsi="Times New Roman" w:cs="Times New Roman"/>
          <w:sz w:val="24"/>
          <w:szCs w:val="24"/>
        </w:rPr>
        <w:t>ciowo odpłatna b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F5972">
        <w:rPr>
          <w:rFonts w:ascii="Times New Roman" w:eastAsia="Calibri" w:hAnsi="Times New Roman" w:cs="Times New Roman"/>
          <w:sz w:val="24"/>
          <w:szCs w:val="24"/>
        </w:rPr>
        <w:t>d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FF5972">
        <w:rPr>
          <w:rFonts w:ascii="Times New Roman" w:eastAsia="Calibri" w:hAnsi="Times New Roman" w:cs="Times New Roman"/>
          <w:sz w:val="24"/>
          <w:szCs w:val="24"/>
        </w:rPr>
        <w:t>w pełni odpłatna.</w:t>
      </w:r>
    </w:p>
    <w:p w:rsidR="00CF6BEF" w:rsidRPr="00FF5972" w:rsidRDefault="00CF6BEF" w:rsidP="00C915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F6BEF" w:rsidRPr="001613CA" w:rsidRDefault="001613CA" w:rsidP="00C91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CA">
        <w:rPr>
          <w:rFonts w:ascii="Times New Roman" w:eastAsia="Times New Roman" w:hAnsi="Times New Roman" w:cs="Times New Roman"/>
          <w:b/>
          <w:bCs/>
          <w:sz w:val="24"/>
          <w:szCs w:val="24"/>
        </w:rPr>
        <w:t>§ 34</w:t>
      </w:r>
    </w:p>
    <w:p w:rsidR="00227C6A" w:rsidRPr="00FF5972" w:rsidRDefault="00CF6BEF" w:rsidP="00C91520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FF5972">
        <w:rPr>
          <w:rFonts w:ascii="Times New Roman" w:eastAsia="Calibri" w:hAnsi="Times New Roman" w:cs="Times New Roman"/>
          <w:sz w:val="24"/>
          <w:szCs w:val="24"/>
        </w:rPr>
        <w:t>Zasady prowadzenia gospodarki finansowej i materialnej Centrum okre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F5972">
        <w:rPr>
          <w:rFonts w:ascii="Times New Roman" w:eastAsia="Calibri" w:hAnsi="Times New Roman" w:cs="Times New Roman"/>
          <w:sz w:val="24"/>
          <w:szCs w:val="24"/>
        </w:rPr>
        <w:t>laj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F5972">
        <w:rPr>
          <w:rFonts w:ascii="Times New Roman" w:eastAsia="Calibri" w:hAnsi="Times New Roman" w:cs="Times New Roman"/>
          <w:sz w:val="24"/>
          <w:szCs w:val="24"/>
        </w:rPr>
        <w:t>odr</w:t>
      </w:r>
      <w:r w:rsidRPr="00FF597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F5972">
        <w:rPr>
          <w:rFonts w:ascii="Times New Roman" w:eastAsia="Calibri" w:hAnsi="Times New Roman" w:cs="Times New Roman"/>
          <w:sz w:val="24"/>
          <w:szCs w:val="24"/>
        </w:rPr>
        <w:t xml:space="preserve">bne </w:t>
      </w:r>
      <w:r w:rsidRPr="00FF5972">
        <w:rPr>
          <w:rFonts w:ascii="Times New Roman" w:eastAsia="Calibri" w:hAnsi="Times New Roman" w:cs="Times New Roman"/>
          <w:sz w:val="24"/>
          <w:szCs w:val="24"/>
        </w:rPr>
        <w:br/>
        <w:t>przepisy.</w:t>
      </w:r>
    </w:p>
    <w:sectPr w:rsidR="00227C6A" w:rsidRPr="00FF5972" w:rsidSect="0016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55"/>
    <w:multiLevelType w:val="hybridMultilevel"/>
    <w:tmpl w:val="8AB8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86D"/>
    <w:multiLevelType w:val="hybridMultilevel"/>
    <w:tmpl w:val="3CEA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4E2"/>
    <w:multiLevelType w:val="hybridMultilevel"/>
    <w:tmpl w:val="2D6C1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DA7"/>
    <w:multiLevelType w:val="hybridMultilevel"/>
    <w:tmpl w:val="7FE4B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34F71"/>
    <w:multiLevelType w:val="hybridMultilevel"/>
    <w:tmpl w:val="4D0A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469B7"/>
    <w:multiLevelType w:val="hybridMultilevel"/>
    <w:tmpl w:val="F6C2F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D0F10"/>
    <w:multiLevelType w:val="hybridMultilevel"/>
    <w:tmpl w:val="7908978C"/>
    <w:lvl w:ilvl="0" w:tplc="6E54EA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2D6F"/>
    <w:multiLevelType w:val="hybridMultilevel"/>
    <w:tmpl w:val="6D1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C"/>
    <w:rsid w:val="000551D2"/>
    <w:rsid w:val="001613CA"/>
    <w:rsid w:val="00203BF7"/>
    <w:rsid w:val="00227C6A"/>
    <w:rsid w:val="002C6B0D"/>
    <w:rsid w:val="00432735"/>
    <w:rsid w:val="00452A46"/>
    <w:rsid w:val="0048037B"/>
    <w:rsid w:val="005C7F8F"/>
    <w:rsid w:val="006B1EEC"/>
    <w:rsid w:val="00747F6E"/>
    <w:rsid w:val="007E3BE8"/>
    <w:rsid w:val="007F4461"/>
    <w:rsid w:val="00A101CC"/>
    <w:rsid w:val="00AA4CF9"/>
    <w:rsid w:val="00AF0413"/>
    <w:rsid w:val="00C4143D"/>
    <w:rsid w:val="00C91520"/>
    <w:rsid w:val="00CF6BEF"/>
    <w:rsid w:val="00E46D43"/>
    <w:rsid w:val="00E84133"/>
    <w:rsid w:val="00F2332B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BA404-2C64-41AE-B756-83122B1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61"/>
  </w:style>
  <w:style w:type="paragraph" w:styleId="Nagwek1">
    <w:name w:val="heading 1"/>
    <w:basedOn w:val="Normalny"/>
    <w:next w:val="Normalny"/>
    <w:link w:val="Nagwek1Znak"/>
    <w:uiPriority w:val="9"/>
    <w:qFormat/>
    <w:rsid w:val="00CF6BEF"/>
    <w:pPr>
      <w:keepNext/>
      <w:keepLines/>
      <w:spacing w:before="240" w:after="0" w:line="256" w:lineRule="auto"/>
      <w:ind w:left="2874" w:hanging="357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E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6BEF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AppData\Local\AppData\Local\AppData\Kasia\AppData\Local\Temp\STATUT%20CKZiU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sia\AppData\Local\AppData\Local\AppData\Kasia\AppData\Local\Temp\STATUT%20CKZi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sia\AppData\Local\AppData\Local\AppData\Kasia\AppData\Local\Temp\STATUT%20CKZiU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4658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Justyna</cp:lastModifiedBy>
  <cp:revision>2</cp:revision>
  <dcterms:created xsi:type="dcterms:W3CDTF">2020-08-04T10:07:00Z</dcterms:created>
  <dcterms:modified xsi:type="dcterms:W3CDTF">2020-08-04T10:07:00Z</dcterms:modified>
</cp:coreProperties>
</file>