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1" w:rsidRDefault="00EC5CD5" w:rsidP="00B704C4">
      <w:pPr>
        <w:pStyle w:val="Heading1"/>
        <w:spacing w:before="76" w:line="482" w:lineRule="auto"/>
        <w:ind w:left="1276" w:right="1513" w:firstLine="1412"/>
      </w:pPr>
      <w:r>
        <w:t>ZASADY REKRUTACJI U</w:t>
      </w:r>
      <w:r w:rsidR="00B704C4">
        <w:t xml:space="preserve">CZNIÓW </w:t>
      </w:r>
      <w:r w:rsidR="00B704C4">
        <w:br/>
        <w:t xml:space="preserve">Centrum Kształcenia Zawodowego i Ustawicznego w Złotowie </w:t>
      </w:r>
      <w:r w:rsidR="00B704C4">
        <w:br/>
      </w:r>
      <w:r>
        <w:t>NA ROK SZKOLNY 2021/22</w:t>
      </w:r>
    </w:p>
    <w:p w:rsidR="00CC4501" w:rsidRDefault="00EC5CD5">
      <w:pPr>
        <w:spacing w:before="4"/>
        <w:ind w:left="2661"/>
        <w:rPr>
          <w:b/>
          <w:sz w:val="24"/>
        </w:rPr>
      </w:pPr>
      <w:r>
        <w:rPr>
          <w:b/>
          <w:sz w:val="24"/>
        </w:rPr>
        <w:t>- dla uczniów klas szkół podstawowych</w:t>
      </w:r>
    </w:p>
    <w:p w:rsidR="00CC4501" w:rsidRDefault="00CC4501">
      <w:pPr>
        <w:pStyle w:val="Tekstpodstawowy"/>
        <w:spacing w:before="4"/>
        <w:rPr>
          <w:b/>
        </w:rPr>
      </w:pPr>
    </w:p>
    <w:p w:rsidR="00CC4501" w:rsidRDefault="00EC5CD5" w:rsidP="00B704C4">
      <w:pPr>
        <w:tabs>
          <w:tab w:val="left" w:pos="9072"/>
        </w:tabs>
        <w:spacing w:before="1" w:line="482" w:lineRule="auto"/>
        <w:ind w:left="284" w:right="663" w:firstLine="1029"/>
        <w:jc w:val="center"/>
        <w:rPr>
          <w:b/>
          <w:sz w:val="24"/>
        </w:rPr>
      </w:pPr>
      <w:r>
        <w:rPr>
          <w:b/>
          <w:sz w:val="24"/>
        </w:rPr>
        <w:t>Branżowa Szkoła I stopnia im. Hi</w:t>
      </w:r>
      <w:r w:rsidR="00B704C4">
        <w:rPr>
          <w:b/>
          <w:sz w:val="24"/>
        </w:rPr>
        <w:t>polita Cegielskiego nr 2 w Złotowie</w:t>
      </w:r>
    </w:p>
    <w:p w:rsidR="00CC4501" w:rsidRDefault="00CC4501">
      <w:pPr>
        <w:pStyle w:val="Tekstpodstawowy"/>
        <w:rPr>
          <w:b/>
          <w:sz w:val="26"/>
        </w:rPr>
      </w:pPr>
    </w:p>
    <w:p w:rsidR="00CC4501" w:rsidRDefault="00CC4501">
      <w:pPr>
        <w:pStyle w:val="Tekstpodstawowy"/>
        <w:spacing w:before="6"/>
        <w:rPr>
          <w:b/>
          <w:sz w:val="22"/>
        </w:rPr>
      </w:pPr>
    </w:p>
    <w:p w:rsidR="00CC4501" w:rsidRDefault="00EC5CD5">
      <w:pPr>
        <w:ind w:left="2686" w:right="2688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CC4501" w:rsidRDefault="00CC4501">
      <w:pPr>
        <w:pStyle w:val="Tekstpodstawowy"/>
        <w:spacing w:before="1"/>
        <w:rPr>
          <w:b/>
        </w:rPr>
      </w:pPr>
    </w:p>
    <w:p w:rsidR="00CC4501" w:rsidRDefault="00EC5CD5">
      <w:pPr>
        <w:pStyle w:val="Tekstpodstawowy"/>
        <w:ind w:left="116" w:right="110" w:firstLine="779"/>
        <w:jc w:val="both"/>
      </w:pPr>
      <w:r>
        <w:t xml:space="preserve">Na podstawie Zarządzenia Nr 110.1.8.2021 Wielkopolskiego Kuratora Oświaty z dnia 28 stycznia 2021 r. oraz na podstawie art. 154 ust.1 pkt 2, art.161 ustawy z dnia 14 grudnia 2016 r. Prawo Oświatowe (Dz.U. z 2018 </w:t>
      </w:r>
      <w:r>
        <w:rPr>
          <w:spacing w:val="2"/>
        </w:rPr>
        <w:t xml:space="preserve">r. </w:t>
      </w:r>
      <w:r>
        <w:t>poz. 996 ze zm.) oraz rozporządzenia Mini</w:t>
      </w:r>
      <w:r>
        <w:t>stra Edukacji Narodowej z dnia 21 sierpnia 2019 r. w sprawie przeprowadzenia postępowania rekrutacyjnego oraz postępowania uzupełniającego do publicznych przedszkoli, szkół, placówek i centrów (Dz. U. z 2019 r. poz. 1737) ustala się Regulamin Rekrutacji dl</w:t>
      </w:r>
      <w:r>
        <w:t>a uczniów szkół podstawowych na rok szkolny</w:t>
      </w:r>
      <w:r>
        <w:rPr>
          <w:spacing w:val="-5"/>
        </w:rPr>
        <w:t xml:space="preserve"> </w:t>
      </w:r>
      <w:r>
        <w:t>2021/2022.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1"/>
        <w:rPr>
          <w:sz w:val="21"/>
        </w:rPr>
      </w:pPr>
    </w:p>
    <w:p w:rsidR="00CC4501" w:rsidRDefault="00EC5CD5">
      <w:pPr>
        <w:pStyle w:val="Heading1"/>
      </w:pPr>
      <w:r>
        <w:t>§ 2</w:t>
      </w:r>
    </w:p>
    <w:p w:rsidR="00CC4501" w:rsidRDefault="00CC4501">
      <w:pPr>
        <w:pStyle w:val="Tekstpodstawowy"/>
        <w:rPr>
          <w:b/>
        </w:rPr>
      </w:pPr>
    </w:p>
    <w:p w:rsidR="00CC4501" w:rsidRDefault="00EC5CD5">
      <w:pPr>
        <w:pStyle w:val="Tekstpodstawowy"/>
        <w:ind w:left="116"/>
      </w:pPr>
      <w:r>
        <w:t>Ustalenie zadań rekrutacyjnych na kolejny rok szkolny wynika z analizy: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19"/>
        </w:numPr>
        <w:tabs>
          <w:tab w:val="left" w:pos="837"/>
        </w:tabs>
        <w:rPr>
          <w:sz w:val="24"/>
        </w:rPr>
      </w:pP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:rsidR="00CC4501" w:rsidRDefault="00EC5CD5">
      <w:pPr>
        <w:pStyle w:val="Akapitzlist"/>
        <w:numPr>
          <w:ilvl w:val="0"/>
          <w:numId w:val="19"/>
        </w:numPr>
        <w:tabs>
          <w:tab w:val="left" w:pos="837"/>
        </w:tabs>
        <w:rPr>
          <w:sz w:val="24"/>
        </w:rPr>
      </w:pPr>
      <w:r>
        <w:rPr>
          <w:sz w:val="24"/>
        </w:rPr>
        <w:t>wniosków Rady Pedagogicznej, Rady Rodziców i Samorządu</w:t>
      </w:r>
      <w:r>
        <w:rPr>
          <w:spacing w:val="-21"/>
          <w:sz w:val="24"/>
        </w:rPr>
        <w:t xml:space="preserve"> </w:t>
      </w:r>
      <w:r>
        <w:rPr>
          <w:sz w:val="24"/>
        </w:rPr>
        <w:t>Uczniowskiego;</w:t>
      </w:r>
    </w:p>
    <w:p w:rsidR="00CC4501" w:rsidRDefault="00EC5CD5">
      <w:pPr>
        <w:pStyle w:val="Akapitzlist"/>
        <w:numPr>
          <w:ilvl w:val="0"/>
          <w:numId w:val="19"/>
        </w:numPr>
        <w:tabs>
          <w:tab w:val="left" w:pos="837"/>
        </w:tabs>
        <w:rPr>
          <w:sz w:val="24"/>
        </w:rPr>
      </w:pPr>
      <w:r>
        <w:rPr>
          <w:sz w:val="24"/>
        </w:rPr>
        <w:t>kontaktów z Biurem</w:t>
      </w:r>
      <w:r>
        <w:rPr>
          <w:spacing w:val="-5"/>
          <w:sz w:val="24"/>
        </w:rPr>
        <w:t xml:space="preserve"> </w:t>
      </w:r>
      <w:r>
        <w:rPr>
          <w:sz w:val="24"/>
        </w:rPr>
        <w:t>Pracy;</w:t>
      </w:r>
    </w:p>
    <w:p w:rsidR="00CC4501" w:rsidRDefault="00EC5CD5">
      <w:pPr>
        <w:pStyle w:val="Akapitzlist"/>
        <w:numPr>
          <w:ilvl w:val="0"/>
          <w:numId w:val="19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decyzji organu prowadzącego.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1"/>
        </w:rPr>
      </w:pPr>
    </w:p>
    <w:p w:rsidR="00CC4501" w:rsidRDefault="00EC5CD5">
      <w:pPr>
        <w:pStyle w:val="Heading1"/>
      </w:pPr>
      <w:r>
        <w:t>§ 3</w:t>
      </w:r>
    </w:p>
    <w:p w:rsidR="00CC4501" w:rsidRDefault="00CC4501">
      <w:pPr>
        <w:pStyle w:val="Tekstpodstawowy"/>
        <w:spacing w:before="1"/>
        <w:rPr>
          <w:b/>
        </w:rPr>
      </w:pPr>
    </w:p>
    <w:p w:rsidR="00CC4501" w:rsidRDefault="00EC5CD5">
      <w:pPr>
        <w:pStyle w:val="Akapitzlist"/>
        <w:numPr>
          <w:ilvl w:val="0"/>
          <w:numId w:val="18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Rekrutację do szkoły przeprowadza szkolna komisja rekrutacyjno – kwalifikacyjna powoływana przez Dyrektora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CC4501" w:rsidRDefault="00EC5CD5">
      <w:pPr>
        <w:pStyle w:val="Akapitzlist"/>
        <w:numPr>
          <w:ilvl w:val="0"/>
          <w:numId w:val="18"/>
        </w:numPr>
        <w:tabs>
          <w:tab w:val="left" w:pos="837"/>
        </w:tabs>
        <w:ind w:right="122"/>
        <w:jc w:val="both"/>
        <w:rPr>
          <w:sz w:val="24"/>
        </w:rPr>
      </w:pPr>
      <w:r>
        <w:rPr>
          <w:sz w:val="24"/>
        </w:rPr>
        <w:t>Od decyzji szkolnej komisji rekrutacyjno – kwalifikacyjnej przysługuje uzasadnione odwołanie do dyrektor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CC4501" w:rsidRDefault="00EC5CD5">
      <w:pPr>
        <w:pStyle w:val="Akapitzlist"/>
        <w:numPr>
          <w:ilvl w:val="0"/>
          <w:numId w:val="18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W postępowaniu rekrutacyjno – kwalifikacyjnym obowiązuje przestrzeganie zasady poufności (zgodnie z ustawą z dnia 14 grudnia 1982 r. o ochronie tajemnicy państwowej i służbowej z późniejszymi  zmianami, ustawą  z dnia  6 grudnia  2013r.  o zmiani</w:t>
      </w:r>
      <w:r>
        <w:rPr>
          <w:sz w:val="24"/>
        </w:rPr>
        <w:t>e ustawy o systemie oświaty oraz ustawą z dnia 10 maja 2018 r o ochronie danych osobowych Dz. U. z 2018 r</w:t>
      </w:r>
      <w:r>
        <w:rPr>
          <w:spacing w:val="-4"/>
          <w:sz w:val="24"/>
        </w:rPr>
        <w:t xml:space="preserve"> </w:t>
      </w:r>
      <w:r>
        <w:rPr>
          <w:sz w:val="24"/>
        </w:rPr>
        <w:t>poz.1000).</w:t>
      </w:r>
    </w:p>
    <w:p w:rsidR="00CC4501" w:rsidRDefault="00CC4501">
      <w:pPr>
        <w:jc w:val="both"/>
        <w:rPr>
          <w:sz w:val="24"/>
        </w:rPr>
        <w:sectPr w:rsidR="00CC4501">
          <w:footerReference w:type="default" r:id="rId7"/>
          <w:type w:val="continuous"/>
          <w:pgSz w:w="11910" w:h="16840"/>
          <w:pgMar w:top="1320" w:right="1300" w:bottom="1240" w:left="1300" w:header="708" w:footer="1050" w:gutter="0"/>
          <w:pgNumType w:start="1"/>
          <w:cols w:space="708"/>
        </w:sectPr>
      </w:pPr>
    </w:p>
    <w:p w:rsidR="00CC4501" w:rsidRDefault="00EC5CD5">
      <w:pPr>
        <w:pStyle w:val="Akapitzlist"/>
        <w:numPr>
          <w:ilvl w:val="0"/>
          <w:numId w:val="17"/>
        </w:numPr>
        <w:tabs>
          <w:tab w:val="left" w:pos="837"/>
        </w:tabs>
        <w:spacing w:before="72"/>
        <w:ind w:right="116"/>
        <w:jc w:val="both"/>
        <w:rPr>
          <w:sz w:val="24"/>
        </w:rPr>
      </w:pPr>
      <w:r>
        <w:rPr>
          <w:sz w:val="24"/>
        </w:rPr>
        <w:lastRenderedPageBreak/>
        <w:t>Branżowej Szkoły I stopnia im. H</w:t>
      </w:r>
      <w:r w:rsidR="00B704C4">
        <w:rPr>
          <w:sz w:val="24"/>
        </w:rPr>
        <w:t>ipolita Cegielskiego nr 2 w Złotowie</w:t>
      </w:r>
      <w:r>
        <w:rPr>
          <w:sz w:val="24"/>
        </w:rPr>
        <w:t xml:space="preserve"> </w:t>
      </w:r>
      <w:r>
        <w:rPr>
          <w:sz w:val="24"/>
        </w:rPr>
        <w:t>przyjmowani są absolwenci szkół podstawowych.</w:t>
      </w:r>
    </w:p>
    <w:p w:rsidR="00CC4501" w:rsidRDefault="00B704C4">
      <w:pPr>
        <w:pStyle w:val="Akapitzlist"/>
        <w:numPr>
          <w:ilvl w:val="0"/>
          <w:numId w:val="17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Centrum Kształcenia zawodowego i Ustawicznego w Złotowie</w:t>
      </w:r>
      <w:r w:rsidR="00EC5CD5">
        <w:rPr>
          <w:sz w:val="24"/>
        </w:rPr>
        <w:t xml:space="preserve"> </w:t>
      </w:r>
      <w:r w:rsidR="00EC5CD5">
        <w:rPr>
          <w:sz w:val="24"/>
        </w:rPr>
        <w:t>prowadzi nabór do szkół dla młodzieży w systemie re</w:t>
      </w:r>
      <w:r>
        <w:rPr>
          <w:sz w:val="24"/>
        </w:rPr>
        <w:t>krutacji elektronicznym</w:t>
      </w:r>
      <w:r w:rsidR="00EC5CD5">
        <w:rPr>
          <w:sz w:val="24"/>
        </w:rPr>
        <w:t>, poprzez składanie wymaganej dokumentacji w wersji papierowej w sekretariacie</w:t>
      </w:r>
      <w:r w:rsidR="00EC5CD5">
        <w:rPr>
          <w:spacing w:val="-1"/>
          <w:sz w:val="24"/>
        </w:rPr>
        <w:t xml:space="preserve"> </w:t>
      </w:r>
      <w:r w:rsidR="00EC5CD5">
        <w:rPr>
          <w:sz w:val="24"/>
        </w:rPr>
        <w:t>szkoły.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1"/>
        <w:rPr>
          <w:sz w:val="21"/>
        </w:rPr>
      </w:pPr>
    </w:p>
    <w:p w:rsidR="00CC4501" w:rsidRDefault="00EC5CD5">
      <w:pPr>
        <w:pStyle w:val="Heading1"/>
      </w:pPr>
      <w:r>
        <w:rPr>
          <w:color w:val="212121"/>
        </w:rPr>
        <w:t>§ 4</w:t>
      </w:r>
    </w:p>
    <w:p w:rsidR="00CC4501" w:rsidRDefault="00CC4501">
      <w:pPr>
        <w:pStyle w:val="Tekstpodstawowy"/>
        <w:spacing w:before="1"/>
        <w:rPr>
          <w:b/>
          <w:sz w:val="26"/>
        </w:rPr>
      </w:pPr>
    </w:p>
    <w:p w:rsidR="00CC4501" w:rsidRDefault="00EC5CD5">
      <w:pPr>
        <w:ind w:left="2688" w:right="2688"/>
        <w:jc w:val="center"/>
        <w:rPr>
          <w:b/>
          <w:sz w:val="24"/>
        </w:rPr>
      </w:pPr>
      <w:r>
        <w:rPr>
          <w:b/>
          <w:color w:val="212121"/>
          <w:sz w:val="24"/>
        </w:rPr>
        <w:t>Postępowanie rekrutacyjne</w:t>
      </w:r>
    </w:p>
    <w:p w:rsidR="00CC4501" w:rsidRDefault="00CC4501">
      <w:pPr>
        <w:pStyle w:val="Tekstpodstawowy"/>
        <w:spacing w:before="1"/>
        <w:rPr>
          <w:b/>
          <w:sz w:val="26"/>
        </w:rPr>
      </w:pPr>
    </w:p>
    <w:p w:rsidR="00CC4501" w:rsidRDefault="00EC5CD5">
      <w:pPr>
        <w:pStyle w:val="Akapitzlist"/>
        <w:numPr>
          <w:ilvl w:val="0"/>
          <w:numId w:val="16"/>
        </w:numPr>
        <w:tabs>
          <w:tab w:val="left" w:pos="837"/>
        </w:tabs>
        <w:spacing w:line="261" w:lineRule="auto"/>
        <w:ind w:right="126"/>
        <w:jc w:val="both"/>
        <w:rPr>
          <w:sz w:val="24"/>
        </w:rPr>
      </w:pPr>
      <w:r>
        <w:rPr>
          <w:color w:val="212121"/>
          <w:sz w:val="24"/>
        </w:rPr>
        <w:t>W skład komisji rekrutacyjnej przeprowadzającej postępowanie rekrutacyjne do szkoły wchodzi co najmniej 3 nauczyci</w:t>
      </w:r>
      <w:r>
        <w:rPr>
          <w:color w:val="212121"/>
          <w:sz w:val="24"/>
        </w:rPr>
        <w:t>eli tej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szkoły.</w:t>
      </w:r>
    </w:p>
    <w:p w:rsidR="00CC4501" w:rsidRDefault="00EC5CD5">
      <w:pPr>
        <w:pStyle w:val="Akapitzlist"/>
        <w:numPr>
          <w:ilvl w:val="0"/>
          <w:numId w:val="16"/>
        </w:numPr>
        <w:tabs>
          <w:tab w:val="left" w:pos="837"/>
        </w:tabs>
        <w:spacing w:before="151"/>
        <w:ind w:right="118"/>
        <w:jc w:val="both"/>
        <w:rPr>
          <w:sz w:val="24"/>
        </w:rPr>
      </w:pPr>
      <w:r>
        <w:rPr>
          <w:color w:val="212121"/>
          <w:sz w:val="24"/>
        </w:rPr>
        <w:t>Jeżeli w szkole, do której jest przeprowadzane postępowanie rekrutacyjne, jest zatrudnionych mniej niż 3 nauczycieli, skład komisji rekrutacyjnej uzupełnia się o przedstawicieli lub przedstawiciela organu prowadzącego.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6"/>
        </w:numPr>
        <w:tabs>
          <w:tab w:val="left" w:pos="837"/>
        </w:tabs>
        <w:rPr>
          <w:sz w:val="24"/>
        </w:rPr>
      </w:pPr>
      <w:r>
        <w:rPr>
          <w:color w:val="212121"/>
          <w:sz w:val="24"/>
        </w:rPr>
        <w:t>W skład komisji rekr</w:t>
      </w:r>
      <w:r>
        <w:rPr>
          <w:color w:val="212121"/>
          <w:sz w:val="24"/>
        </w:rPr>
        <w:t>utacyjnej nie mogą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wchodzić: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1"/>
          <w:numId w:val="16"/>
        </w:numPr>
        <w:tabs>
          <w:tab w:val="left" w:pos="1557"/>
        </w:tabs>
        <w:spacing w:before="1"/>
        <w:ind w:right="119"/>
        <w:jc w:val="both"/>
        <w:rPr>
          <w:sz w:val="24"/>
        </w:rPr>
      </w:pPr>
      <w:r>
        <w:rPr>
          <w:color w:val="212121"/>
          <w:sz w:val="24"/>
        </w:rPr>
        <w:t>dyrektor szkoły, w której działa komisja rekrutacyjna, albo osoba upoważniona przez organ prowadzący, o której mowa w art. 159 ust. 3 pkt 2 ustawy – Prawo oświatowe;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1"/>
          <w:numId w:val="16"/>
        </w:numPr>
        <w:tabs>
          <w:tab w:val="left" w:pos="1557"/>
        </w:tabs>
        <w:ind w:right="128"/>
        <w:jc w:val="both"/>
        <w:rPr>
          <w:sz w:val="24"/>
        </w:rPr>
      </w:pPr>
      <w:r>
        <w:rPr>
          <w:color w:val="212121"/>
          <w:sz w:val="24"/>
        </w:rPr>
        <w:t>osoba, której dziecko uczestniczy w postępowaniu rekrutacyjnym przeprowadzanym do danej szkoły lub na kwalifikacyjny kurs zawodowy lub kształcenie ustawiczne w formach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pozaszkolnych.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6"/>
        </w:numPr>
        <w:tabs>
          <w:tab w:val="left" w:pos="837"/>
        </w:tabs>
        <w:ind w:right="125"/>
        <w:jc w:val="both"/>
        <w:rPr>
          <w:sz w:val="24"/>
        </w:rPr>
      </w:pPr>
      <w:r>
        <w:rPr>
          <w:color w:val="212121"/>
          <w:sz w:val="24"/>
        </w:rPr>
        <w:t>Dyrektor szkoły może dokonywać zmian w składzie komisji rekrutacyjnej, w</w:t>
      </w:r>
      <w:r>
        <w:rPr>
          <w:color w:val="212121"/>
          <w:sz w:val="24"/>
        </w:rPr>
        <w:t xml:space="preserve"> tym zmiany osoby wyznaczonej na przewodniczącego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7"/>
      </w:pPr>
    </w:p>
    <w:p w:rsidR="00CC4501" w:rsidRDefault="00EC5CD5">
      <w:pPr>
        <w:pStyle w:val="Heading1"/>
      </w:pPr>
      <w:r>
        <w:rPr>
          <w:color w:val="212121"/>
        </w:rPr>
        <w:t>§ 5</w:t>
      </w:r>
    </w:p>
    <w:p w:rsidR="00CC4501" w:rsidRDefault="00CC4501">
      <w:pPr>
        <w:pStyle w:val="Tekstpodstawowy"/>
        <w:spacing w:before="1"/>
        <w:rPr>
          <w:b/>
          <w:sz w:val="26"/>
        </w:rPr>
      </w:pPr>
    </w:p>
    <w:p w:rsidR="00CC4501" w:rsidRDefault="00EC5CD5">
      <w:pPr>
        <w:ind w:left="2682" w:right="2688"/>
        <w:jc w:val="center"/>
        <w:rPr>
          <w:b/>
          <w:sz w:val="24"/>
        </w:rPr>
      </w:pPr>
      <w:r>
        <w:rPr>
          <w:b/>
          <w:color w:val="212121"/>
          <w:sz w:val="24"/>
        </w:rPr>
        <w:t>Zadania komisji rekrutacyjnej</w:t>
      </w:r>
    </w:p>
    <w:p w:rsidR="00CC4501" w:rsidRDefault="00CC4501">
      <w:pPr>
        <w:pStyle w:val="Tekstpodstawowy"/>
        <w:spacing w:before="1"/>
        <w:rPr>
          <w:b/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rPr>
          <w:sz w:val="24"/>
        </w:rPr>
      </w:pPr>
      <w:r>
        <w:rPr>
          <w:color w:val="212121"/>
          <w:sz w:val="24"/>
        </w:rPr>
        <w:t>Do zadań komisji rekrutacyjnej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należy:</w:t>
      </w:r>
    </w:p>
    <w:p w:rsidR="00CC4501" w:rsidRDefault="00EC5CD5">
      <w:pPr>
        <w:pStyle w:val="Akapitzlist"/>
        <w:numPr>
          <w:ilvl w:val="0"/>
          <w:numId w:val="14"/>
        </w:numPr>
        <w:tabs>
          <w:tab w:val="left" w:pos="825"/>
        </w:tabs>
        <w:spacing w:before="176"/>
        <w:ind w:right="122"/>
        <w:jc w:val="both"/>
        <w:rPr>
          <w:sz w:val="24"/>
        </w:rPr>
      </w:pPr>
      <w:r>
        <w:rPr>
          <w:color w:val="212121"/>
          <w:sz w:val="24"/>
        </w:rPr>
        <w:t>sporządzenie listy kandydatów, zawierającej imiona i nazwiska kandydatów uszeregowane w kolejności alfabetycznej, w przypadku których zweryfikowano wniosek, o którym mowa w art. 149 ustawy – Prawo oświatowe, w tym zweryfikowano spełnianie przez kandydata w</w:t>
      </w:r>
      <w:r>
        <w:rPr>
          <w:color w:val="212121"/>
          <w:sz w:val="24"/>
        </w:rPr>
        <w:t>arunków lub kryteriów branych pod uwagę w postępowaniu rekrutacyjnym oraz postępowaniu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uzupełniającym;</w:t>
      </w:r>
    </w:p>
    <w:p w:rsidR="00CC4501" w:rsidRDefault="00CC4501">
      <w:pPr>
        <w:pStyle w:val="Tekstpodstawowy"/>
        <w:spacing w:before="2"/>
        <w:rPr>
          <w:sz w:val="26"/>
        </w:rPr>
      </w:pPr>
    </w:p>
    <w:p w:rsidR="00CC4501" w:rsidRDefault="00EC5CD5">
      <w:pPr>
        <w:pStyle w:val="Akapitzlist"/>
        <w:numPr>
          <w:ilvl w:val="0"/>
          <w:numId w:val="14"/>
        </w:numPr>
        <w:tabs>
          <w:tab w:val="left" w:pos="825"/>
        </w:tabs>
        <w:ind w:right="114"/>
        <w:jc w:val="both"/>
        <w:rPr>
          <w:sz w:val="24"/>
        </w:rPr>
      </w:pPr>
      <w:r>
        <w:rPr>
          <w:color w:val="212121"/>
          <w:sz w:val="24"/>
        </w:rPr>
        <w:t>sporządzenie informacji o podjętych czynnościach, o których mowa w art. 150 ust. 7 ustawy – Prawo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oświatowe;</w:t>
      </w:r>
    </w:p>
    <w:p w:rsidR="00CC4501" w:rsidRDefault="00CC4501">
      <w:pPr>
        <w:jc w:val="both"/>
        <w:rPr>
          <w:sz w:val="24"/>
        </w:rPr>
        <w:sectPr w:rsidR="00CC4501">
          <w:pgSz w:w="11910" w:h="16840"/>
          <w:pgMar w:top="1320" w:right="1300" w:bottom="1240" w:left="1300" w:header="0" w:footer="1050" w:gutter="0"/>
          <w:cols w:space="708"/>
        </w:sectPr>
      </w:pPr>
    </w:p>
    <w:p w:rsidR="00CC4501" w:rsidRDefault="00EC5CD5">
      <w:pPr>
        <w:pStyle w:val="Akapitzlist"/>
        <w:numPr>
          <w:ilvl w:val="0"/>
          <w:numId w:val="14"/>
        </w:numPr>
        <w:tabs>
          <w:tab w:val="left" w:pos="825"/>
        </w:tabs>
        <w:spacing w:before="72"/>
        <w:ind w:right="120"/>
        <w:jc w:val="both"/>
        <w:rPr>
          <w:sz w:val="24"/>
        </w:rPr>
      </w:pPr>
      <w:r>
        <w:rPr>
          <w:color w:val="212121"/>
          <w:sz w:val="24"/>
        </w:rPr>
        <w:lastRenderedPageBreak/>
        <w:t>sporządzenie informacji o uzyskanych przez poszczególnych kandydatów wynikach sprawdzianów, prób sprawności fizycznej, rozmowy kwalifikacyjnej lub badań uzdolnień kierunkowych, o których mowa w pkt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1;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4"/>
        </w:numPr>
        <w:tabs>
          <w:tab w:val="left" w:pos="825"/>
        </w:tabs>
        <w:ind w:right="127"/>
        <w:jc w:val="both"/>
        <w:rPr>
          <w:sz w:val="24"/>
        </w:rPr>
      </w:pPr>
      <w:r>
        <w:rPr>
          <w:color w:val="212121"/>
          <w:sz w:val="24"/>
        </w:rPr>
        <w:t xml:space="preserve">sporządzenie informacji o liczbie punktów przyznanych </w:t>
      </w:r>
      <w:r>
        <w:rPr>
          <w:color w:val="212121"/>
          <w:sz w:val="24"/>
        </w:rPr>
        <w:t>poszczególnym kandydatom po przeprowadzeniu postępowania rekrutacyjnego lub postępowania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uzupełniającego;</w:t>
      </w:r>
    </w:p>
    <w:p w:rsidR="00CC4501" w:rsidRDefault="00CC4501">
      <w:pPr>
        <w:pStyle w:val="Tekstpodstawowy"/>
        <w:spacing w:before="2"/>
        <w:rPr>
          <w:sz w:val="26"/>
        </w:rPr>
      </w:pPr>
    </w:p>
    <w:p w:rsidR="00CC4501" w:rsidRDefault="00EC5CD5">
      <w:pPr>
        <w:pStyle w:val="Akapitzlist"/>
        <w:numPr>
          <w:ilvl w:val="0"/>
          <w:numId w:val="14"/>
        </w:numPr>
        <w:tabs>
          <w:tab w:val="left" w:pos="825"/>
        </w:tabs>
        <w:ind w:right="121"/>
        <w:jc w:val="both"/>
        <w:rPr>
          <w:sz w:val="24"/>
        </w:rPr>
      </w:pPr>
      <w:r>
        <w:rPr>
          <w:color w:val="212121"/>
          <w:sz w:val="24"/>
        </w:rPr>
        <w:t>sporządzenie listy kandydatów zakwalifikowanych i kandydatów niezakwalifikowanych oraz sporządzenie listy kandydatów przyjętych i kandydatów nieprzyj</w:t>
      </w:r>
      <w:r>
        <w:rPr>
          <w:color w:val="212121"/>
          <w:sz w:val="24"/>
        </w:rPr>
        <w:t>ętych.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ind w:right="124"/>
        <w:jc w:val="both"/>
        <w:rPr>
          <w:sz w:val="24"/>
        </w:rPr>
      </w:pPr>
      <w:r>
        <w:rPr>
          <w:color w:val="212121"/>
          <w:sz w:val="24"/>
        </w:rPr>
        <w:t>Przewodniczący komisji rekrutacyjnej umożliwia członkom komisji zapoznanie się z wnioskami o przyjęcie do szkoły lub na kwalifikacyjny kurs zawodowy lub kształcenie ustawiczne w formach pozaszkolnych i załączonymi do nich dokumentami oraz ustala dn</w:t>
      </w:r>
      <w:r>
        <w:rPr>
          <w:color w:val="212121"/>
          <w:sz w:val="24"/>
        </w:rPr>
        <w:t>i i godziny posiedzeń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rPr>
          <w:sz w:val="24"/>
        </w:rPr>
      </w:pPr>
      <w:r>
        <w:rPr>
          <w:color w:val="212121"/>
          <w:sz w:val="24"/>
        </w:rPr>
        <w:t>Posiedzenia komisji rekrutacyjnej zwołuje i prowadzi przewodniczący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spacing w:before="1"/>
        <w:ind w:right="125"/>
        <w:jc w:val="both"/>
        <w:rPr>
          <w:sz w:val="24"/>
        </w:rPr>
      </w:pPr>
      <w:r>
        <w:rPr>
          <w:color w:val="212121"/>
          <w:sz w:val="24"/>
        </w:rPr>
        <w:t>Prace komisji rekrutacyjnej są prowadzone, jeżeli w posiedzeniu komisji bierze udział co najmniej 2/3 osób wchodzących w skład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komisji.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ind w:right="124"/>
        <w:jc w:val="both"/>
        <w:rPr>
          <w:sz w:val="24"/>
        </w:rPr>
      </w:pPr>
      <w:r>
        <w:rPr>
          <w:color w:val="212121"/>
          <w:sz w:val="24"/>
        </w:rPr>
        <w:t>Osoby wch</w:t>
      </w:r>
      <w:r>
        <w:rPr>
          <w:color w:val="212121"/>
          <w:sz w:val="24"/>
        </w:rPr>
        <w:t xml:space="preserve">odzące w skład komisji rekrutacyjnej są obowiązane do nieujawniania informacji o przebiegu posiedzenia komisji i podjętych rozstrzygnięciach, które </w:t>
      </w:r>
      <w:r>
        <w:rPr>
          <w:color w:val="212121"/>
          <w:spacing w:val="-3"/>
          <w:sz w:val="24"/>
        </w:rPr>
        <w:t xml:space="preserve">mogą </w:t>
      </w:r>
      <w:r>
        <w:rPr>
          <w:color w:val="212121"/>
          <w:sz w:val="24"/>
        </w:rPr>
        <w:t>naruszać dobra osobiste kandydata lub jego rodziców, a także nauczycieli i innych pracowników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szkoły.</w:t>
      </w:r>
    </w:p>
    <w:p w:rsidR="00CC4501" w:rsidRDefault="00CC4501">
      <w:pPr>
        <w:pStyle w:val="Tekstpodstawowy"/>
        <w:spacing w:before="1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ind w:right="118"/>
        <w:jc w:val="both"/>
        <w:rPr>
          <w:sz w:val="24"/>
        </w:rPr>
      </w:pPr>
      <w:r>
        <w:rPr>
          <w:color w:val="212121"/>
          <w:sz w:val="24"/>
        </w:rPr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</w:t>
      </w:r>
      <w:r>
        <w:rPr>
          <w:color w:val="212121"/>
          <w:sz w:val="24"/>
        </w:rPr>
        <w:t>h podjętych przez komisję rekrutacyjną w ramach przeprowadzanego postępowania rekrutacyjnego oraz postępowania uzupełniającego. Protokół podpisuje przewodniczący i członkowie komisji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rekrutacyjnej.</w:t>
      </w:r>
    </w:p>
    <w:p w:rsidR="00CC4501" w:rsidRDefault="00CC4501">
      <w:pPr>
        <w:pStyle w:val="Tekstpodstawowy"/>
        <w:spacing w:before="2"/>
        <w:rPr>
          <w:sz w:val="26"/>
        </w:rPr>
      </w:pPr>
    </w:p>
    <w:p w:rsidR="00CC4501" w:rsidRDefault="00EC5CD5">
      <w:pPr>
        <w:pStyle w:val="Akapitzlist"/>
        <w:numPr>
          <w:ilvl w:val="0"/>
          <w:numId w:val="15"/>
        </w:numPr>
        <w:tabs>
          <w:tab w:val="left" w:pos="825"/>
        </w:tabs>
        <w:ind w:right="125"/>
        <w:jc w:val="both"/>
        <w:rPr>
          <w:sz w:val="24"/>
        </w:rPr>
      </w:pPr>
      <w:r>
        <w:rPr>
          <w:color w:val="212121"/>
          <w:sz w:val="24"/>
        </w:rPr>
        <w:t>Do protokołów postępowania rekrutacyjnego i postępowania uzupełniającego, o których mowa w ust. 6, załącza się listy kandydatów oraz informacje, o których mowa w ust. 1, sporządzone przez komisję rekrutacyjną w ramach przeprowadzanego postępowania rekrutac</w:t>
      </w:r>
      <w:r>
        <w:rPr>
          <w:color w:val="212121"/>
          <w:sz w:val="24"/>
        </w:rPr>
        <w:t>yjnego oraz postępowania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uzupełniającego.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9"/>
        <w:rPr>
          <w:sz w:val="22"/>
        </w:rPr>
      </w:pPr>
    </w:p>
    <w:p w:rsidR="00CC4501" w:rsidRDefault="00EC5CD5">
      <w:pPr>
        <w:pStyle w:val="Heading1"/>
        <w:spacing w:before="1"/>
      </w:pPr>
      <w:r>
        <w:t>§ 6</w:t>
      </w:r>
    </w:p>
    <w:p w:rsidR="00CC4501" w:rsidRDefault="00CC4501">
      <w:pPr>
        <w:pStyle w:val="Tekstpodstawowy"/>
        <w:spacing w:before="11"/>
        <w:rPr>
          <w:b/>
          <w:sz w:val="23"/>
        </w:rPr>
      </w:pPr>
    </w:p>
    <w:p w:rsidR="00CC4501" w:rsidRDefault="00EC5CD5">
      <w:pPr>
        <w:pStyle w:val="Tekstpodstawowy"/>
        <w:ind w:left="116"/>
      </w:pPr>
      <w:r>
        <w:rPr>
          <w:spacing w:val="-60"/>
          <w:u w:val="single"/>
        </w:rPr>
        <w:t xml:space="preserve"> </w:t>
      </w:r>
      <w:r>
        <w:rPr>
          <w:u w:val="single"/>
        </w:rPr>
        <w:t>Punkty uzyskuje się z sumowania punktów za:</w:t>
      </w:r>
    </w:p>
    <w:p w:rsidR="00CC4501" w:rsidRDefault="00CC4501">
      <w:pPr>
        <w:pStyle w:val="Tekstpodstawowy"/>
        <w:spacing w:before="6"/>
        <w:rPr>
          <w:sz w:val="16"/>
        </w:rPr>
      </w:pPr>
    </w:p>
    <w:p w:rsidR="00CC4501" w:rsidRDefault="00EC5CD5">
      <w:pPr>
        <w:pStyle w:val="Akapitzlist"/>
        <w:numPr>
          <w:ilvl w:val="0"/>
          <w:numId w:val="13"/>
        </w:numPr>
        <w:tabs>
          <w:tab w:val="left" w:pos="837"/>
        </w:tabs>
        <w:spacing w:before="90"/>
        <w:ind w:right="289"/>
        <w:rPr>
          <w:sz w:val="24"/>
        </w:rPr>
      </w:pPr>
      <w:r>
        <w:rPr>
          <w:sz w:val="24"/>
        </w:rPr>
        <w:t xml:space="preserve">Egzamin ósmoklasisty: </w:t>
      </w:r>
      <w:r>
        <w:rPr>
          <w:b/>
          <w:sz w:val="24"/>
        </w:rPr>
        <w:t xml:space="preserve">maksymalnie 100 punktów </w:t>
      </w:r>
      <w:r>
        <w:rPr>
          <w:sz w:val="24"/>
        </w:rPr>
        <w:t>– obliczonych w sposób podany w punkcie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CC4501" w:rsidRDefault="00EC5CD5">
      <w:pPr>
        <w:pStyle w:val="Akapitzlist"/>
        <w:numPr>
          <w:ilvl w:val="0"/>
          <w:numId w:val="13"/>
        </w:numPr>
        <w:tabs>
          <w:tab w:val="left" w:pos="837"/>
        </w:tabs>
        <w:ind w:right="112"/>
        <w:rPr>
          <w:sz w:val="24"/>
        </w:rPr>
      </w:pPr>
      <w:r>
        <w:rPr>
          <w:sz w:val="24"/>
        </w:rPr>
        <w:t>Przeliczenie ocen na świadectwie ukończenia szkoły podstawowej w następ</w:t>
      </w:r>
      <w:r>
        <w:rPr>
          <w:sz w:val="24"/>
        </w:rPr>
        <w:t>ujący sposób:</w:t>
      </w:r>
    </w:p>
    <w:p w:rsidR="00CC4501" w:rsidRDefault="00CC4501">
      <w:pPr>
        <w:rPr>
          <w:sz w:val="24"/>
        </w:rPr>
        <w:sectPr w:rsidR="00CC4501">
          <w:pgSz w:w="11910" w:h="16840"/>
          <w:pgMar w:top="1320" w:right="1300" w:bottom="1240" w:left="1300" w:header="0" w:footer="1050" w:gutter="0"/>
          <w:cols w:space="708"/>
        </w:sectPr>
      </w:pPr>
    </w:p>
    <w:p w:rsidR="00CC4501" w:rsidRDefault="00EC5CD5">
      <w:pPr>
        <w:pStyle w:val="Akapitzlist"/>
        <w:numPr>
          <w:ilvl w:val="0"/>
          <w:numId w:val="12"/>
        </w:numPr>
        <w:tabs>
          <w:tab w:val="left" w:pos="836"/>
          <w:tab w:val="left" w:pos="837"/>
        </w:tabs>
        <w:spacing w:before="72"/>
        <w:ind w:right="504"/>
        <w:jc w:val="left"/>
        <w:rPr>
          <w:sz w:val="24"/>
        </w:rPr>
      </w:pPr>
      <w:r>
        <w:rPr>
          <w:b/>
          <w:sz w:val="24"/>
        </w:rPr>
        <w:lastRenderedPageBreak/>
        <w:t xml:space="preserve">maksymalnie 72 punkty </w:t>
      </w:r>
      <w:r>
        <w:rPr>
          <w:sz w:val="24"/>
        </w:rPr>
        <w:t>(oceny z języka polskiego i trzech obowiązkowych</w:t>
      </w:r>
      <w:r>
        <w:rPr>
          <w:spacing w:val="-26"/>
          <w:sz w:val="24"/>
        </w:rPr>
        <w:t xml:space="preserve"> </w:t>
      </w:r>
      <w:r>
        <w:rPr>
          <w:sz w:val="24"/>
        </w:rPr>
        <w:t>zajęć edukacyjnych według</w:t>
      </w:r>
      <w:r>
        <w:rPr>
          <w:spacing w:val="-3"/>
          <w:sz w:val="24"/>
        </w:rPr>
        <w:t xml:space="preserve"> </w:t>
      </w:r>
      <w:r>
        <w:rPr>
          <w:sz w:val="24"/>
        </w:rPr>
        <w:t>skali: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spacing w:line="484" w:lineRule="auto"/>
        <w:ind w:left="116" w:right="7007"/>
        <w:rPr>
          <w:b/>
          <w:sz w:val="24"/>
        </w:rPr>
      </w:pPr>
      <w:r>
        <w:rPr>
          <w:sz w:val="24"/>
        </w:rPr>
        <w:t xml:space="preserve">celujący – </w:t>
      </w:r>
      <w:r>
        <w:rPr>
          <w:b/>
          <w:sz w:val="24"/>
        </w:rPr>
        <w:t xml:space="preserve">18 pkt </w:t>
      </w:r>
      <w:r>
        <w:rPr>
          <w:sz w:val="24"/>
        </w:rPr>
        <w:t xml:space="preserve">bardzo dobry – </w:t>
      </w:r>
      <w:r>
        <w:rPr>
          <w:b/>
          <w:sz w:val="24"/>
        </w:rPr>
        <w:t xml:space="preserve">17 pkt </w:t>
      </w:r>
      <w:r>
        <w:rPr>
          <w:sz w:val="24"/>
        </w:rPr>
        <w:t xml:space="preserve">dobry – </w:t>
      </w:r>
      <w:r>
        <w:rPr>
          <w:b/>
          <w:sz w:val="24"/>
        </w:rPr>
        <w:t xml:space="preserve">14 pkt </w:t>
      </w:r>
      <w:r>
        <w:rPr>
          <w:sz w:val="24"/>
        </w:rPr>
        <w:t xml:space="preserve">dostateczny – </w:t>
      </w:r>
      <w:r>
        <w:rPr>
          <w:b/>
          <w:sz w:val="24"/>
        </w:rPr>
        <w:t xml:space="preserve">8pkt </w:t>
      </w:r>
      <w:r>
        <w:rPr>
          <w:sz w:val="24"/>
        </w:rPr>
        <w:t xml:space="preserve">dopuszczający – </w:t>
      </w:r>
      <w:r>
        <w:rPr>
          <w:b/>
          <w:sz w:val="24"/>
        </w:rPr>
        <w:t>2pkt.</w:t>
      </w:r>
    </w:p>
    <w:p w:rsidR="00CC4501" w:rsidRDefault="00CC4501">
      <w:pPr>
        <w:pStyle w:val="Tekstpodstawowy"/>
        <w:rPr>
          <w:b/>
          <w:sz w:val="26"/>
        </w:rPr>
      </w:pPr>
    </w:p>
    <w:p w:rsidR="00CC4501" w:rsidRDefault="00CC4501">
      <w:pPr>
        <w:pStyle w:val="Tekstpodstawowy"/>
        <w:spacing w:before="2"/>
        <w:rPr>
          <w:b/>
          <w:sz w:val="22"/>
        </w:rPr>
      </w:pPr>
    </w:p>
    <w:p w:rsidR="00CC4501" w:rsidRDefault="00EC5CD5">
      <w:pPr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Przedmioty brane pod uwagę przy przeliczaniu punktów:</w:t>
      </w:r>
    </w:p>
    <w:p w:rsidR="00CC4501" w:rsidRDefault="00CC4501">
      <w:pPr>
        <w:pStyle w:val="Tekstpodstawowy"/>
        <w:rPr>
          <w:b/>
          <w:sz w:val="20"/>
        </w:rPr>
      </w:pPr>
    </w:p>
    <w:p w:rsidR="00CC4501" w:rsidRDefault="00CC4501">
      <w:pPr>
        <w:pStyle w:val="Tekstpodstawowy"/>
        <w:rPr>
          <w:b/>
          <w:sz w:val="20"/>
        </w:rPr>
      </w:pPr>
    </w:p>
    <w:p w:rsidR="00CC4501" w:rsidRDefault="00CC4501">
      <w:pPr>
        <w:pStyle w:val="Tekstpodstawowy"/>
        <w:spacing w:before="6"/>
        <w:rPr>
          <w:b/>
        </w:rPr>
      </w:pPr>
    </w:p>
    <w:p w:rsidR="00CC4501" w:rsidRDefault="00EC5CD5">
      <w:pPr>
        <w:pStyle w:val="Akapitzlist"/>
        <w:numPr>
          <w:ilvl w:val="0"/>
          <w:numId w:val="11"/>
        </w:numPr>
        <w:tabs>
          <w:tab w:val="left" w:pos="425"/>
        </w:tabs>
        <w:spacing w:before="90"/>
        <w:ind w:hanging="309"/>
        <w:rPr>
          <w:b/>
          <w:sz w:val="24"/>
        </w:rPr>
      </w:pPr>
      <w:r>
        <w:rPr>
          <w:b/>
          <w:sz w:val="24"/>
        </w:rPr>
        <w:t>BRANŻOWA SZKOŁA 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STOPNIA</w:t>
      </w:r>
    </w:p>
    <w:p w:rsidR="00CC4501" w:rsidRDefault="00CC4501">
      <w:pPr>
        <w:pStyle w:val="Tekstpodstawowy"/>
        <w:spacing w:before="8"/>
        <w:rPr>
          <w:b/>
        </w:rPr>
      </w:pPr>
    </w:p>
    <w:p w:rsidR="00CC4501" w:rsidRPr="00B704C4" w:rsidRDefault="00B704C4">
      <w:pPr>
        <w:pStyle w:val="Akapitzlist"/>
        <w:numPr>
          <w:ilvl w:val="1"/>
          <w:numId w:val="11"/>
        </w:numPr>
        <w:tabs>
          <w:tab w:val="left" w:pos="836"/>
          <w:tab w:val="left" w:pos="837"/>
        </w:tabs>
        <w:jc w:val="left"/>
        <w:rPr>
          <w:rFonts w:ascii="Symbol" w:hAnsi="Symbol"/>
          <w:b/>
          <w:sz w:val="20"/>
        </w:rPr>
      </w:pPr>
      <w:r>
        <w:rPr>
          <w:b/>
          <w:sz w:val="24"/>
        </w:rPr>
        <w:t>W</w:t>
      </w:r>
      <w:r w:rsidR="00EC5CD5">
        <w:rPr>
          <w:b/>
          <w:sz w:val="24"/>
        </w:rPr>
        <w:t>ielozawodowa</w:t>
      </w:r>
    </w:p>
    <w:p w:rsidR="00B704C4" w:rsidRDefault="00B704C4" w:rsidP="00B704C4">
      <w:pPr>
        <w:pStyle w:val="Akapitzlist"/>
        <w:tabs>
          <w:tab w:val="left" w:pos="836"/>
          <w:tab w:val="left" w:pos="837"/>
        </w:tabs>
        <w:ind w:firstLine="0"/>
        <w:jc w:val="left"/>
        <w:rPr>
          <w:rFonts w:ascii="Symbol" w:hAnsi="Symbol"/>
          <w:b/>
          <w:sz w:val="20"/>
        </w:rPr>
      </w:pPr>
    </w:p>
    <w:p w:rsidR="00CC4501" w:rsidRDefault="00CC4501">
      <w:pPr>
        <w:pStyle w:val="Tekstpodstawowy"/>
        <w:spacing w:before="4"/>
        <w:rPr>
          <w:b/>
        </w:rPr>
      </w:pPr>
    </w:p>
    <w:p w:rsidR="00CC4501" w:rsidRDefault="00EC5CD5">
      <w:pPr>
        <w:pStyle w:val="Tekstpodstawowy"/>
        <w:spacing w:before="1"/>
        <w:ind w:left="836"/>
      </w:pPr>
      <w:r>
        <w:rPr>
          <w:u w:val="single"/>
        </w:rPr>
        <w:t>j. polski, matematyka, technika, informatyka</w:t>
      </w:r>
    </w:p>
    <w:p w:rsidR="00CC4501" w:rsidRDefault="00CC4501">
      <w:pPr>
        <w:pStyle w:val="Tekstpodstawowy"/>
        <w:spacing w:before="3"/>
        <w:rPr>
          <w:sz w:val="18"/>
        </w:rPr>
      </w:pPr>
    </w:p>
    <w:p w:rsidR="00CC4501" w:rsidRDefault="00EC5CD5">
      <w:pPr>
        <w:pStyle w:val="Tekstpodstawowy"/>
        <w:spacing w:before="90"/>
        <w:ind w:left="116"/>
      </w:pPr>
      <w:r>
        <w:t>m.in. zawody:</w:t>
      </w:r>
    </w:p>
    <w:p w:rsidR="00CC4501" w:rsidRDefault="00CC4501">
      <w:pPr>
        <w:pStyle w:val="Tekstpodstawowy"/>
        <w:spacing w:before="7"/>
      </w:pP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dekarz,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betoniarz –</w:t>
      </w:r>
      <w:r>
        <w:rPr>
          <w:spacing w:val="-2"/>
          <w:sz w:val="24"/>
        </w:rPr>
        <w:t xml:space="preserve"> </w:t>
      </w:r>
      <w:r>
        <w:rPr>
          <w:sz w:val="24"/>
        </w:rPr>
        <w:t>zbrojarz,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monter sieci i instalacji</w:t>
      </w:r>
      <w:r>
        <w:rPr>
          <w:spacing w:val="-5"/>
          <w:sz w:val="24"/>
        </w:rPr>
        <w:t xml:space="preserve"> </w:t>
      </w:r>
      <w:r>
        <w:rPr>
          <w:sz w:val="24"/>
        </w:rPr>
        <w:t>sanitarnych,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monter zabudowy i robót wykończeniowych w</w:t>
      </w:r>
      <w:r>
        <w:rPr>
          <w:spacing w:val="-9"/>
          <w:sz w:val="24"/>
        </w:rPr>
        <w:t xml:space="preserve"> </w:t>
      </w:r>
      <w:r>
        <w:rPr>
          <w:sz w:val="24"/>
        </w:rPr>
        <w:t>budownictwie,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murarz –</w:t>
      </w:r>
      <w:r>
        <w:rPr>
          <w:spacing w:val="-3"/>
          <w:sz w:val="24"/>
        </w:rPr>
        <w:t xml:space="preserve"> </w:t>
      </w:r>
      <w:r>
        <w:rPr>
          <w:sz w:val="24"/>
        </w:rPr>
        <w:t>tynkarz,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stolarz,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tapicer,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elektryk,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elektromechanik,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fryzjer,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sprzedawca,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5"/>
        <w:rPr>
          <w:sz w:val="24"/>
        </w:rPr>
      </w:pPr>
      <w:r>
        <w:rPr>
          <w:sz w:val="24"/>
        </w:rPr>
        <w:t>kelner,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kucharz,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operator maszyn</w:t>
      </w:r>
      <w:r>
        <w:rPr>
          <w:spacing w:val="-1"/>
          <w:sz w:val="24"/>
        </w:rPr>
        <w:t xml:space="preserve"> </w:t>
      </w:r>
      <w:r>
        <w:rPr>
          <w:sz w:val="24"/>
        </w:rPr>
        <w:t>leśnych,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ślusarz,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elektromechanik pojazdów</w:t>
      </w:r>
      <w:r>
        <w:rPr>
          <w:spacing w:val="-3"/>
          <w:sz w:val="24"/>
        </w:rPr>
        <w:t xml:space="preserve"> </w:t>
      </w:r>
      <w:r>
        <w:rPr>
          <w:sz w:val="24"/>
        </w:rPr>
        <w:t>samochodowych,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lakiernik</w:t>
      </w:r>
      <w:r>
        <w:rPr>
          <w:spacing w:val="-1"/>
          <w:sz w:val="24"/>
        </w:rPr>
        <w:t xml:space="preserve"> </w:t>
      </w:r>
      <w:r>
        <w:rPr>
          <w:sz w:val="24"/>
        </w:rPr>
        <w:t>samochodowy,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me</w:t>
      </w:r>
      <w:r>
        <w:rPr>
          <w:sz w:val="24"/>
        </w:rPr>
        <w:t>chanik pojazdów</w:t>
      </w:r>
      <w:r>
        <w:rPr>
          <w:spacing w:val="-3"/>
          <w:sz w:val="24"/>
        </w:rPr>
        <w:t xml:space="preserve"> </w:t>
      </w:r>
      <w:r>
        <w:rPr>
          <w:sz w:val="24"/>
        </w:rPr>
        <w:t>samochodowych,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ogrodnik,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rolnik,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magazynier-logistyk,</w:t>
      </w:r>
    </w:p>
    <w:p w:rsidR="00CC4501" w:rsidRDefault="00CC4501">
      <w:pPr>
        <w:rPr>
          <w:sz w:val="24"/>
        </w:rPr>
        <w:sectPr w:rsidR="00CC4501">
          <w:pgSz w:w="11910" w:h="16840"/>
          <w:pgMar w:top="1320" w:right="1300" w:bottom="1240" w:left="1300" w:header="0" w:footer="1050" w:gutter="0"/>
          <w:cols w:space="708"/>
        </w:sectPr>
      </w:pP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76"/>
        <w:rPr>
          <w:sz w:val="24"/>
        </w:rPr>
      </w:pPr>
      <w:r>
        <w:rPr>
          <w:sz w:val="24"/>
        </w:rPr>
        <w:lastRenderedPageBreak/>
        <w:t>cukiernik,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piekarz,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rPr>
          <w:sz w:val="24"/>
        </w:rPr>
      </w:pPr>
      <w:r>
        <w:rPr>
          <w:sz w:val="24"/>
        </w:rPr>
        <w:t>kierowca –</w:t>
      </w:r>
      <w:r>
        <w:rPr>
          <w:spacing w:val="1"/>
          <w:sz w:val="24"/>
        </w:rPr>
        <w:t xml:space="preserve"> </w:t>
      </w:r>
      <w:r>
        <w:rPr>
          <w:sz w:val="24"/>
        </w:rPr>
        <w:t>mechanik,</w:t>
      </w:r>
    </w:p>
    <w:p w:rsidR="00CC4501" w:rsidRDefault="00EC5CD5">
      <w:pPr>
        <w:pStyle w:val="Akapitzlist"/>
        <w:numPr>
          <w:ilvl w:val="0"/>
          <w:numId w:val="1"/>
        </w:numPr>
        <w:tabs>
          <w:tab w:val="left" w:pos="837"/>
        </w:tabs>
        <w:spacing w:before="24"/>
        <w:rPr>
          <w:sz w:val="24"/>
        </w:rPr>
      </w:pPr>
      <w:r>
        <w:rPr>
          <w:sz w:val="24"/>
        </w:rPr>
        <w:t>mechanik - operator pojazdów i maszyn</w:t>
      </w:r>
      <w:r>
        <w:rPr>
          <w:spacing w:val="-6"/>
          <w:sz w:val="24"/>
        </w:rPr>
        <w:t xml:space="preserve"> </w:t>
      </w:r>
      <w:r>
        <w:rPr>
          <w:sz w:val="24"/>
        </w:rPr>
        <w:t>rolniczych,</w:t>
      </w:r>
    </w:p>
    <w:p w:rsidR="00B704C4" w:rsidRDefault="00B704C4" w:rsidP="00B704C4">
      <w:pPr>
        <w:pStyle w:val="Akapitzlist"/>
        <w:tabs>
          <w:tab w:val="left" w:pos="837"/>
        </w:tabs>
        <w:spacing w:before="24"/>
        <w:ind w:firstLine="0"/>
        <w:jc w:val="left"/>
        <w:rPr>
          <w:sz w:val="24"/>
        </w:rPr>
      </w:pPr>
    </w:p>
    <w:p w:rsidR="00CC4501" w:rsidRDefault="00B704C4" w:rsidP="00B704C4">
      <w:pPr>
        <w:pStyle w:val="Tekstpodstawowy"/>
        <w:numPr>
          <w:ilvl w:val="0"/>
          <w:numId w:val="20"/>
        </w:numPr>
        <w:rPr>
          <w:b/>
          <w:sz w:val="26"/>
        </w:rPr>
      </w:pPr>
      <w:r>
        <w:rPr>
          <w:b/>
          <w:sz w:val="26"/>
        </w:rPr>
        <w:t>Kucharz</w:t>
      </w:r>
    </w:p>
    <w:p w:rsidR="00B704C4" w:rsidRDefault="00B704C4" w:rsidP="00B704C4">
      <w:pPr>
        <w:pStyle w:val="Tekstpodstawowy"/>
        <w:spacing w:before="1"/>
        <w:ind w:left="720"/>
      </w:pPr>
      <w:r>
        <w:rPr>
          <w:u w:val="single"/>
        </w:rPr>
        <w:t>j. polski, matematyka, technika, informatyka</w:t>
      </w:r>
    </w:p>
    <w:p w:rsidR="00B704C4" w:rsidRDefault="00B704C4" w:rsidP="00B704C4">
      <w:pPr>
        <w:pStyle w:val="Tekstpodstawowy"/>
        <w:ind w:left="720"/>
        <w:rPr>
          <w:b/>
          <w:sz w:val="26"/>
        </w:rPr>
      </w:pPr>
    </w:p>
    <w:p w:rsidR="00B704C4" w:rsidRDefault="00B704C4" w:rsidP="00B704C4">
      <w:pPr>
        <w:pStyle w:val="Tekstpodstawowy"/>
        <w:numPr>
          <w:ilvl w:val="0"/>
          <w:numId w:val="20"/>
        </w:numPr>
        <w:rPr>
          <w:b/>
          <w:sz w:val="26"/>
        </w:rPr>
      </w:pPr>
      <w:r>
        <w:rPr>
          <w:b/>
          <w:sz w:val="26"/>
        </w:rPr>
        <w:t>Ślusarz</w:t>
      </w:r>
    </w:p>
    <w:p w:rsidR="00B704C4" w:rsidRDefault="00B704C4" w:rsidP="00B704C4">
      <w:pPr>
        <w:pStyle w:val="Tekstpodstawowy"/>
        <w:spacing w:before="1"/>
        <w:ind w:left="720"/>
      </w:pPr>
      <w:r>
        <w:rPr>
          <w:u w:val="single"/>
        </w:rPr>
        <w:t>j. polski, matematyka, technika, informatyka</w:t>
      </w:r>
    </w:p>
    <w:p w:rsidR="00B704C4" w:rsidRDefault="00B704C4" w:rsidP="00B704C4">
      <w:pPr>
        <w:pStyle w:val="Tekstpodstawowy"/>
        <w:ind w:left="720"/>
        <w:rPr>
          <w:b/>
          <w:sz w:val="26"/>
        </w:rPr>
      </w:pPr>
    </w:p>
    <w:p w:rsidR="00B704C4" w:rsidRDefault="00B704C4" w:rsidP="00B704C4">
      <w:pPr>
        <w:pStyle w:val="Tekstpodstawowy"/>
        <w:numPr>
          <w:ilvl w:val="0"/>
          <w:numId w:val="20"/>
        </w:numPr>
        <w:rPr>
          <w:b/>
          <w:sz w:val="26"/>
        </w:rPr>
      </w:pPr>
      <w:r>
        <w:rPr>
          <w:b/>
          <w:sz w:val="26"/>
        </w:rPr>
        <w:t>Sprzedawca</w:t>
      </w:r>
    </w:p>
    <w:p w:rsidR="00B704C4" w:rsidRDefault="00B704C4" w:rsidP="00B704C4">
      <w:pPr>
        <w:pStyle w:val="Tekstpodstawowy"/>
        <w:spacing w:before="1"/>
        <w:ind w:left="720"/>
      </w:pPr>
      <w:r>
        <w:rPr>
          <w:u w:val="single"/>
        </w:rPr>
        <w:t>j. polski, matematyka, technika, informatyka</w:t>
      </w:r>
    </w:p>
    <w:p w:rsidR="00B704C4" w:rsidRDefault="00B704C4" w:rsidP="00B704C4">
      <w:pPr>
        <w:pStyle w:val="Tekstpodstawowy"/>
        <w:ind w:left="720"/>
        <w:rPr>
          <w:b/>
          <w:sz w:val="26"/>
        </w:rPr>
      </w:pPr>
    </w:p>
    <w:p w:rsidR="00B704C4" w:rsidRDefault="00B704C4" w:rsidP="00B704C4">
      <w:pPr>
        <w:pStyle w:val="Tekstpodstawowy"/>
        <w:numPr>
          <w:ilvl w:val="0"/>
          <w:numId w:val="20"/>
        </w:numPr>
        <w:rPr>
          <w:b/>
          <w:sz w:val="26"/>
        </w:rPr>
      </w:pPr>
      <w:r>
        <w:rPr>
          <w:b/>
          <w:sz w:val="26"/>
        </w:rPr>
        <w:t>Mechanik pojazdów samochodowych</w:t>
      </w:r>
    </w:p>
    <w:p w:rsidR="00B704C4" w:rsidRDefault="00B704C4" w:rsidP="00B704C4">
      <w:pPr>
        <w:pStyle w:val="Tekstpodstawowy"/>
        <w:spacing w:before="1"/>
        <w:ind w:left="720"/>
      </w:pPr>
      <w:r>
        <w:rPr>
          <w:u w:val="single"/>
        </w:rPr>
        <w:t>j. polski, matematyka, technika, informatyka</w:t>
      </w:r>
    </w:p>
    <w:p w:rsidR="00B704C4" w:rsidRDefault="00B704C4" w:rsidP="00B704C4">
      <w:pPr>
        <w:pStyle w:val="Tekstpodstawowy"/>
        <w:ind w:left="720"/>
        <w:rPr>
          <w:b/>
          <w:sz w:val="26"/>
        </w:rPr>
      </w:pPr>
    </w:p>
    <w:p w:rsidR="00CC4501" w:rsidRDefault="00CC4501">
      <w:pPr>
        <w:pStyle w:val="Tekstpodstawowy"/>
        <w:rPr>
          <w:b/>
          <w:sz w:val="26"/>
        </w:rPr>
      </w:pPr>
    </w:p>
    <w:p w:rsidR="00CC4501" w:rsidRDefault="00CC4501">
      <w:pPr>
        <w:pStyle w:val="Tekstpodstawowy"/>
        <w:spacing w:before="1"/>
        <w:rPr>
          <w:b/>
          <w:sz w:val="21"/>
        </w:rPr>
      </w:pPr>
    </w:p>
    <w:p w:rsidR="00CC4501" w:rsidRDefault="00EC5CD5">
      <w:pPr>
        <w:pStyle w:val="Heading1"/>
        <w:ind w:left="2688" w:right="2629"/>
      </w:pPr>
      <w:r>
        <w:t>§ 7</w:t>
      </w:r>
    </w:p>
    <w:p w:rsidR="00CC4501" w:rsidRDefault="00CC4501">
      <w:pPr>
        <w:pStyle w:val="Tekstpodstawowy"/>
        <w:rPr>
          <w:b/>
        </w:rPr>
      </w:pPr>
    </w:p>
    <w:p w:rsidR="00CC4501" w:rsidRDefault="00EC5CD5">
      <w:pPr>
        <w:pStyle w:val="Akapitzlist"/>
        <w:numPr>
          <w:ilvl w:val="0"/>
          <w:numId w:val="5"/>
        </w:numPr>
        <w:tabs>
          <w:tab w:val="left" w:pos="393"/>
        </w:tabs>
        <w:ind w:right="114" w:firstLine="0"/>
        <w:jc w:val="both"/>
        <w:rPr>
          <w:sz w:val="24"/>
        </w:rPr>
      </w:pPr>
      <w:r>
        <w:rPr>
          <w:sz w:val="24"/>
        </w:rPr>
        <w:t>Laureaci i finaliści ogólnopolskich olimpiad przedmiotowych oraz laureaci konkursów o zasięgu wojewódzkim i ponadwojewódzkim, których program obej</w:t>
      </w:r>
      <w:r>
        <w:rPr>
          <w:sz w:val="24"/>
        </w:rPr>
        <w:t>muje w całości lub poszerza treści podstawy programowej co najmniej z jednego przedmiotu, przyjmowani są do wybranej szkoły ponadpodstawowej niezależnie od kryteriów ustalonych w postępowaniu rekrutacyjnym.</w:t>
      </w:r>
    </w:p>
    <w:p w:rsidR="00CC4501" w:rsidRDefault="00CC4501">
      <w:pPr>
        <w:pStyle w:val="Tekstpodstawowy"/>
        <w:spacing w:before="5"/>
      </w:pPr>
    </w:p>
    <w:p w:rsidR="00CC4501" w:rsidRDefault="00EC5CD5">
      <w:pPr>
        <w:pStyle w:val="Akapitzlist"/>
        <w:numPr>
          <w:ilvl w:val="0"/>
          <w:numId w:val="5"/>
        </w:numPr>
        <w:tabs>
          <w:tab w:val="left" w:pos="377"/>
        </w:tabs>
        <w:ind w:right="114" w:firstLine="0"/>
        <w:jc w:val="both"/>
        <w:rPr>
          <w:sz w:val="24"/>
        </w:rPr>
      </w:pPr>
      <w:r>
        <w:rPr>
          <w:sz w:val="24"/>
        </w:rPr>
        <w:t>Kandydatom do szkół ponadpodstawowych, zwolnionym z egzaminu ósmoklasisty, liczbę punktów oblicza się na podstawie świadectwa ukończenia szkoły podstawowej zgodnie z § 8 oraz § 13 z dnia 21 sierpnia 2019 r. rozporządzenia MEN w sprawie przeprowadzenia post</w:t>
      </w:r>
      <w:r>
        <w:rPr>
          <w:sz w:val="24"/>
        </w:rPr>
        <w:t>ępowania rekrutacyjnego oraz postępowania uzupełniającego do publicznych przedszkoli, szkół, placówek i</w:t>
      </w:r>
      <w:r>
        <w:rPr>
          <w:spacing w:val="1"/>
          <w:sz w:val="24"/>
        </w:rPr>
        <w:t xml:space="preserve"> </w:t>
      </w:r>
      <w:r>
        <w:rPr>
          <w:sz w:val="24"/>
        </w:rPr>
        <w:t>centrów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1"/>
        <w:rPr>
          <w:sz w:val="21"/>
        </w:rPr>
      </w:pPr>
    </w:p>
    <w:p w:rsidR="00CC4501" w:rsidRDefault="00EC5CD5">
      <w:pPr>
        <w:pStyle w:val="Heading1"/>
        <w:ind w:left="2688" w:right="2629"/>
      </w:pPr>
      <w:r>
        <w:t>§ 8</w:t>
      </w:r>
    </w:p>
    <w:p w:rsidR="00CC4501" w:rsidRDefault="00CC4501">
      <w:pPr>
        <w:pStyle w:val="Tekstpodstawowy"/>
        <w:rPr>
          <w:b/>
        </w:rPr>
      </w:pPr>
    </w:p>
    <w:p w:rsidR="00CC4501" w:rsidRDefault="00EC5CD5">
      <w:pPr>
        <w:pStyle w:val="Tekstpodstawowy"/>
        <w:ind w:left="116"/>
      </w:pPr>
      <w:r>
        <w:t>Do wniosku o przyjęcie do szkoły ponadpodstawowej należy dołączyć: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Zaświadczenie od pracodawcy o możliwości odbywania praktycznej nauki</w:t>
      </w:r>
      <w:r>
        <w:rPr>
          <w:spacing w:val="-9"/>
          <w:sz w:val="24"/>
        </w:rPr>
        <w:t xml:space="preserve"> </w:t>
      </w:r>
      <w:r>
        <w:rPr>
          <w:sz w:val="24"/>
        </w:rPr>
        <w:t>zawodu.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401"/>
        </w:tabs>
        <w:spacing w:before="1"/>
        <w:ind w:left="116" w:right="119" w:firstLine="0"/>
        <w:jc w:val="both"/>
        <w:rPr>
          <w:sz w:val="24"/>
        </w:rPr>
      </w:pPr>
      <w:r>
        <w:rPr>
          <w:sz w:val="24"/>
        </w:rPr>
        <w:t>Zaświadczenie lekarskie o braku przeciwwskazań zdrowotnych do podjęcia praktycznej nauki</w:t>
      </w:r>
      <w:r>
        <w:rPr>
          <w:spacing w:val="-1"/>
          <w:sz w:val="24"/>
        </w:rPr>
        <w:t xml:space="preserve"> </w:t>
      </w:r>
      <w:r>
        <w:rPr>
          <w:sz w:val="24"/>
        </w:rPr>
        <w:t>zawodu.</w:t>
      </w:r>
    </w:p>
    <w:p w:rsidR="00CC4501" w:rsidRDefault="00CC4501">
      <w:pPr>
        <w:pStyle w:val="Tekstpodstawowy"/>
        <w:spacing w:before="3"/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473"/>
        </w:tabs>
        <w:spacing w:before="1"/>
        <w:ind w:left="116" w:right="117" w:firstLine="0"/>
        <w:jc w:val="both"/>
        <w:rPr>
          <w:sz w:val="24"/>
        </w:rPr>
      </w:pPr>
      <w:r>
        <w:rPr>
          <w:sz w:val="24"/>
        </w:rPr>
        <w:t>W przypadku kandydatów z wadami słuchu, wzroku, narządów ruchu i innymi schorzeniami orzeczenie kwalifikacyjne publicznej poradni psychologiczno-ped</w:t>
      </w:r>
      <w:r>
        <w:rPr>
          <w:sz w:val="24"/>
        </w:rPr>
        <w:t>agogicznej,  w tym publicznej poradni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specjalistycznej.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445"/>
        </w:tabs>
        <w:ind w:left="116" w:right="122" w:firstLine="0"/>
        <w:jc w:val="both"/>
        <w:rPr>
          <w:sz w:val="24"/>
        </w:rPr>
      </w:pPr>
      <w:r>
        <w:rPr>
          <w:sz w:val="24"/>
        </w:rPr>
        <w:t>Zaświadczenie  /zaświadczenia/  o  uzyskaniu  tytułu  laureata  lub  finalisty  konkursów,  o których mowa w § 7, jeśli uczeń takie posiada.</w:t>
      </w:r>
    </w:p>
    <w:p w:rsidR="00CC4501" w:rsidRDefault="00CC4501">
      <w:pPr>
        <w:jc w:val="both"/>
        <w:rPr>
          <w:sz w:val="24"/>
        </w:rPr>
        <w:sectPr w:rsidR="00CC4501">
          <w:pgSz w:w="11910" w:h="16840"/>
          <w:pgMar w:top="1320" w:right="1300" w:bottom="1240" w:left="1300" w:header="0" w:footer="1050" w:gutter="0"/>
          <w:cols w:space="708"/>
        </w:sectPr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357"/>
        </w:tabs>
        <w:spacing w:before="72"/>
        <w:ind w:hanging="241"/>
        <w:jc w:val="both"/>
        <w:rPr>
          <w:sz w:val="24"/>
        </w:rPr>
      </w:pPr>
      <w:r>
        <w:rPr>
          <w:sz w:val="24"/>
        </w:rPr>
        <w:lastRenderedPageBreak/>
        <w:t>Dwie fotografie</w:t>
      </w:r>
      <w:r>
        <w:rPr>
          <w:spacing w:val="1"/>
          <w:sz w:val="24"/>
        </w:rPr>
        <w:t xml:space="preserve"> </w:t>
      </w:r>
      <w:r>
        <w:rPr>
          <w:sz w:val="24"/>
        </w:rPr>
        <w:t>legitymacyjne.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4"/>
        </w:numPr>
        <w:tabs>
          <w:tab w:val="left" w:pos="377"/>
        </w:tabs>
        <w:ind w:left="116" w:right="117" w:firstLine="0"/>
        <w:jc w:val="both"/>
        <w:rPr>
          <w:sz w:val="24"/>
        </w:rPr>
      </w:pPr>
      <w:r>
        <w:rPr>
          <w:sz w:val="24"/>
        </w:rPr>
        <w:t>Oświadczenie – wyrażenie zgody na przetwarzanie danych osobowych i wizerunku przez Zespół Szkół w Jastrowiu w celach związanych z organizacją i funkcjonowaniem</w:t>
      </w:r>
      <w:r>
        <w:rPr>
          <w:spacing w:val="-16"/>
          <w:sz w:val="24"/>
        </w:rPr>
        <w:t xml:space="preserve"> </w:t>
      </w:r>
      <w:r>
        <w:rPr>
          <w:sz w:val="24"/>
        </w:rPr>
        <w:t>szkoły.</w:t>
      </w: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rPr>
          <w:sz w:val="26"/>
        </w:rPr>
      </w:pPr>
    </w:p>
    <w:p w:rsidR="00CC4501" w:rsidRDefault="00CC4501">
      <w:pPr>
        <w:pStyle w:val="Tekstpodstawowy"/>
        <w:spacing w:before="1"/>
        <w:rPr>
          <w:sz w:val="21"/>
        </w:rPr>
      </w:pPr>
    </w:p>
    <w:p w:rsidR="00CC4501" w:rsidRDefault="00EC5CD5">
      <w:pPr>
        <w:pStyle w:val="Heading1"/>
      </w:pPr>
      <w:r>
        <w:t>§ 9</w:t>
      </w:r>
    </w:p>
    <w:p w:rsidR="00CC4501" w:rsidRDefault="00CC4501">
      <w:pPr>
        <w:pStyle w:val="Tekstpodstawowy"/>
        <w:rPr>
          <w:b/>
        </w:rPr>
      </w:pPr>
    </w:p>
    <w:p w:rsidR="00CC4501" w:rsidRDefault="00EC5CD5">
      <w:pPr>
        <w:pStyle w:val="Tekstpodstawowy"/>
        <w:ind w:left="116"/>
        <w:jc w:val="both"/>
      </w:pPr>
      <w:r>
        <w:t>Rekrutację przeprowadza się w następujących terminach: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389"/>
        </w:tabs>
        <w:ind w:right="114" w:firstLine="0"/>
        <w:jc w:val="both"/>
        <w:rPr>
          <w:sz w:val="24"/>
        </w:rPr>
      </w:pPr>
      <w:r>
        <w:rPr>
          <w:b/>
          <w:sz w:val="24"/>
        </w:rPr>
        <w:t>Od 17 maja do 21 czerwca</w:t>
      </w:r>
      <w:r>
        <w:rPr>
          <w:b/>
          <w:sz w:val="24"/>
        </w:rPr>
        <w:t xml:space="preserve"> 2021 r. do godz. 15.00 – </w:t>
      </w:r>
      <w:r>
        <w:rPr>
          <w:sz w:val="24"/>
        </w:rPr>
        <w:t xml:space="preserve">złożenie wniosku o przyjęcie do szkoły wraz z dokumentami potwierdzającymi spełnienie przez kandydata warunków lub kryteriów branych pod uwagę w postępowaniu rekrutacyjnym </w:t>
      </w:r>
      <w:r>
        <w:rPr>
          <w:spacing w:val="4"/>
          <w:sz w:val="24"/>
        </w:rPr>
        <w:t>(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Zaświadczeniem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od</w:t>
      </w:r>
    </w:p>
    <w:p w:rsidR="00CC4501" w:rsidRDefault="00EC5CD5">
      <w:pPr>
        <w:spacing w:line="244" w:lineRule="auto"/>
        <w:ind w:left="116" w:right="115"/>
        <w:jc w:val="both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pracodawcy o możliwości odbywania pra</w:t>
      </w:r>
      <w:r>
        <w:rPr>
          <w:sz w:val="24"/>
          <w:u w:val="single"/>
        </w:rPr>
        <w:t>ktycznej nauki zawodu</w:t>
      </w:r>
      <w:r>
        <w:rPr>
          <w:sz w:val="24"/>
        </w:rPr>
        <w:t xml:space="preserve">); </w:t>
      </w:r>
      <w:r>
        <w:rPr>
          <w:b/>
          <w:sz w:val="24"/>
        </w:rPr>
        <w:t>w postępowaniu uzupełniającym: od 3 sierpnia 2021 do 5 sierpnia 2021 r.</w:t>
      </w:r>
    </w:p>
    <w:p w:rsidR="00CC4501" w:rsidRDefault="00CC4501">
      <w:pPr>
        <w:pStyle w:val="Tekstpodstawowy"/>
        <w:spacing w:before="5"/>
        <w:rPr>
          <w:b/>
          <w:sz w:val="23"/>
        </w:rPr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457"/>
        </w:tabs>
        <w:spacing w:before="1"/>
        <w:ind w:right="114" w:firstLine="0"/>
        <w:jc w:val="both"/>
        <w:rPr>
          <w:sz w:val="24"/>
        </w:rPr>
      </w:pPr>
      <w:r>
        <w:rPr>
          <w:b/>
          <w:sz w:val="24"/>
        </w:rPr>
        <w:t xml:space="preserve">Od 25 czerwca </w:t>
      </w:r>
      <w:r>
        <w:rPr>
          <w:b/>
          <w:spacing w:val="-3"/>
          <w:sz w:val="24"/>
        </w:rPr>
        <w:t xml:space="preserve">do </w:t>
      </w:r>
      <w:r>
        <w:rPr>
          <w:b/>
          <w:sz w:val="24"/>
        </w:rPr>
        <w:t xml:space="preserve">14 lipca 2021 r. do godz. 15.00 </w:t>
      </w:r>
      <w:r>
        <w:rPr>
          <w:sz w:val="24"/>
        </w:rPr>
        <w:t xml:space="preserve">– dostarczenie </w:t>
      </w:r>
      <w:r>
        <w:rPr>
          <w:spacing w:val="-3"/>
          <w:sz w:val="24"/>
        </w:rPr>
        <w:t xml:space="preserve">do </w:t>
      </w:r>
      <w:r>
        <w:rPr>
          <w:sz w:val="24"/>
        </w:rPr>
        <w:t>szkoły ponadpodstawowej świadectwa ukończenia szkoły podstawowej oraz zaświadczenia o wynikach egzaminu</w:t>
      </w:r>
      <w:r>
        <w:rPr>
          <w:spacing w:val="-1"/>
          <w:sz w:val="24"/>
        </w:rPr>
        <w:t xml:space="preserve"> </w:t>
      </w:r>
      <w:r>
        <w:rPr>
          <w:sz w:val="24"/>
        </w:rPr>
        <w:t>ósmoklasisty.</w:t>
      </w:r>
    </w:p>
    <w:p w:rsidR="00CC4501" w:rsidRDefault="00CC4501">
      <w:pPr>
        <w:pStyle w:val="Tekstpodstawowy"/>
        <w:spacing w:before="4"/>
      </w:pPr>
    </w:p>
    <w:p w:rsidR="00CC4501" w:rsidRDefault="00CC4501">
      <w:pPr>
        <w:pStyle w:val="Akapitzlist"/>
        <w:numPr>
          <w:ilvl w:val="0"/>
          <w:numId w:val="3"/>
        </w:numPr>
        <w:tabs>
          <w:tab w:val="left" w:pos="405"/>
        </w:tabs>
        <w:spacing w:line="242" w:lineRule="auto"/>
        <w:ind w:right="111" w:firstLine="0"/>
        <w:jc w:val="both"/>
        <w:rPr>
          <w:b/>
          <w:sz w:val="24"/>
        </w:rPr>
      </w:pPr>
      <w:r w:rsidRPr="00CC4501">
        <w:pict>
          <v:rect id="_x0000_s2050" style="position:absolute;left:0;text-align:left;margin-left:425.95pt;margin-top:26.4pt;width:3.4pt;height:.6pt;z-index:-251658752;mso-position-horizontal-relative:page" fillcolor="black" stroked="f">
            <w10:wrap anchorx="page"/>
          </v:rect>
        </w:pict>
      </w:r>
      <w:r w:rsidR="00EC5CD5">
        <w:rPr>
          <w:b/>
          <w:sz w:val="24"/>
        </w:rPr>
        <w:t xml:space="preserve">22 lipca 2021 r. </w:t>
      </w:r>
      <w:r w:rsidR="00EC5CD5">
        <w:rPr>
          <w:sz w:val="24"/>
        </w:rPr>
        <w:t xml:space="preserve">– podanie do publicznej wiadomości przez komisję rekrutacyjną listy kandydatów zakwalifikowanych i kandydatów niezakwalifikowanych; </w:t>
      </w:r>
      <w:r w:rsidR="00EC5CD5">
        <w:rPr>
          <w:b/>
          <w:sz w:val="24"/>
        </w:rPr>
        <w:t>w postępowaniu uzupełniającym: 16 sierpnia 2021</w:t>
      </w:r>
      <w:r w:rsidR="00EC5CD5">
        <w:rPr>
          <w:b/>
          <w:spacing w:val="1"/>
          <w:sz w:val="24"/>
        </w:rPr>
        <w:t xml:space="preserve"> </w:t>
      </w:r>
      <w:r w:rsidR="00EC5CD5">
        <w:rPr>
          <w:b/>
          <w:sz w:val="24"/>
        </w:rPr>
        <w:t>r.</w:t>
      </w:r>
    </w:p>
    <w:p w:rsidR="00CC4501" w:rsidRDefault="00CC4501">
      <w:pPr>
        <w:pStyle w:val="Tekstpodstawowy"/>
        <w:spacing w:before="7"/>
        <w:rPr>
          <w:b/>
          <w:sz w:val="23"/>
        </w:rPr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373"/>
        </w:tabs>
        <w:spacing w:line="242" w:lineRule="auto"/>
        <w:ind w:right="116" w:firstLine="0"/>
        <w:jc w:val="both"/>
        <w:rPr>
          <w:b/>
          <w:sz w:val="24"/>
        </w:rPr>
      </w:pPr>
      <w:r>
        <w:rPr>
          <w:b/>
          <w:sz w:val="24"/>
        </w:rPr>
        <w:t xml:space="preserve">Od 17 maja 2021 r. do 26 lipca 2021 r. </w:t>
      </w:r>
      <w:r>
        <w:rPr>
          <w:sz w:val="24"/>
        </w:rPr>
        <w:t>– wydanie przez szkołę skierowani</w:t>
      </w:r>
      <w:r>
        <w:rPr>
          <w:sz w:val="24"/>
        </w:rPr>
        <w:t xml:space="preserve">a na badania lekarskie i psychologiczne; </w:t>
      </w:r>
      <w:r>
        <w:rPr>
          <w:b/>
          <w:sz w:val="24"/>
        </w:rPr>
        <w:t>w postępowaniu uzupełniającym: od 3 sierpnia do 13 sierpnia 2021 r. do godz.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15.00.</w:t>
      </w:r>
    </w:p>
    <w:p w:rsidR="00CC4501" w:rsidRDefault="00CC4501">
      <w:pPr>
        <w:pStyle w:val="Tekstpodstawowy"/>
        <w:spacing w:before="8"/>
        <w:rPr>
          <w:b/>
          <w:sz w:val="23"/>
        </w:rPr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365"/>
        </w:tabs>
        <w:ind w:right="116" w:firstLine="0"/>
        <w:jc w:val="both"/>
        <w:rPr>
          <w:sz w:val="24"/>
        </w:rPr>
      </w:pPr>
      <w:r>
        <w:rPr>
          <w:b/>
          <w:sz w:val="24"/>
        </w:rPr>
        <w:t>Od 23 lipca do 30 lipca 2021 r. do godz.15</w:t>
      </w:r>
      <w:r>
        <w:rPr>
          <w:sz w:val="24"/>
        </w:rPr>
        <w:t>.</w:t>
      </w:r>
      <w:r>
        <w:rPr>
          <w:b/>
          <w:sz w:val="24"/>
        </w:rPr>
        <w:t xml:space="preserve">00 (w postępowaniu uzupełniającym: od 17 sierpnia do 20 sierpnia 2021 r. </w:t>
      </w:r>
      <w:r>
        <w:rPr>
          <w:b/>
          <w:spacing w:val="-3"/>
          <w:sz w:val="24"/>
        </w:rPr>
        <w:t xml:space="preserve">do </w:t>
      </w:r>
      <w:r>
        <w:rPr>
          <w:b/>
          <w:sz w:val="24"/>
        </w:rPr>
        <w:t>godz. 15.00</w:t>
      </w:r>
      <w:r>
        <w:rPr>
          <w:b/>
          <w:sz w:val="24"/>
        </w:rPr>
        <w:t xml:space="preserve">) </w:t>
      </w:r>
      <w:r>
        <w:rPr>
          <w:sz w:val="24"/>
        </w:rPr>
        <w:t>– potwierdzenie woli podjęcia nauki w szkole poprzez</w:t>
      </w:r>
      <w:r>
        <w:rPr>
          <w:spacing w:val="-3"/>
          <w:sz w:val="24"/>
        </w:rPr>
        <w:t xml:space="preserve"> </w:t>
      </w:r>
      <w:r>
        <w:rPr>
          <w:sz w:val="24"/>
        </w:rPr>
        <w:t>dostarczenie: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2"/>
        </w:numPr>
        <w:tabs>
          <w:tab w:val="left" w:pos="457"/>
        </w:tabs>
        <w:ind w:right="116" w:firstLine="0"/>
        <w:jc w:val="both"/>
        <w:rPr>
          <w:sz w:val="24"/>
        </w:rPr>
      </w:pPr>
      <w:r>
        <w:rPr>
          <w:sz w:val="24"/>
        </w:rPr>
        <w:t>oryginału świadectwa ukończenia szkoły podstawowej i oryginału zaświadczenie o wynikach egzaminu ósmoklasisty, o ile wcześniej nie zostały</w:t>
      </w:r>
      <w:r>
        <w:rPr>
          <w:spacing w:val="-3"/>
          <w:sz w:val="24"/>
        </w:rPr>
        <w:t xml:space="preserve"> </w:t>
      </w:r>
      <w:r>
        <w:rPr>
          <w:sz w:val="24"/>
        </w:rPr>
        <w:t>złożone,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2"/>
        </w:numPr>
        <w:tabs>
          <w:tab w:val="left" w:pos="557"/>
        </w:tabs>
        <w:ind w:right="120" w:firstLine="0"/>
        <w:jc w:val="both"/>
        <w:rPr>
          <w:sz w:val="24"/>
        </w:rPr>
      </w:pPr>
      <w:r>
        <w:rPr>
          <w:sz w:val="24"/>
        </w:rPr>
        <w:t>zaświadczenia lekarskiego zawierające</w:t>
      </w:r>
      <w:r>
        <w:rPr>
          <w:sz w:val="24"/>
        </w:rPr>
        <w:t>go orzeczenie o braku przeciwwskazań zdrowotnych do podjęcia praktycznej nauki</w:t>
      </w:r>
      <w:r>
        <w:rPr>
          <w:spacing w:val="4"/>
          <w:sz w:val="24"/>
        </w:rPr>
        <w:t xml:space="preserve"> </w:t>
      </w:r>
      <w:r>
        <w:rPr>
          <w:sz w:val="24"/>
        </w:rPr>
        <w:t>zawodu.</w:t>
      </w:r>
    </w:p>
    <w:p w:rsidR="00CC4501" w:rsidRDefault="00CC4501">
      <w:pPr>
        <w:pStyle w:val="Tekstpodstawowy"/>
        <w:spacing w:before="5"/>
      </w:pPr>
    </w:p>
    <w:p w:rsidR="00CC4501" w:rsidRDefault="00EC5CD5">
      <w:pPr>
        <w:pStyle w:val="Akapitzlist"/>
        <w:numPr>
          <w:ilvl w:val="0"/>
          <w:numId w:val="2"/>
        </w:numPr>
        <w:tabs>
          <w:tab w:val="left" w:pos="405"/>
        </w:tabs>
        <w:ind w:right="121" w:firstLine="0"/>
        <w:jc w:val="both"/>
        <w:rPr>
          <w:sz w:val="24"/>
        </w:rPr>
      </w:pPr>
      <w:r>
        <w:rPr>
          <w:sz w:val="24"/>
        </w:rPr>
        <w:t>zaświadczenia od pracodawcy o możliwości odbywania praktycznej nauki zawodu,</w:t>
      </w:r>
      <w:r w:rsidR="00B704C4">
        <w:rPr>
          <w:sz w:val="24"/>
        </w:rPr>
        <w:t xml:space="preserve"> </w:t>
      </w:r>
      <w:r>
        <w:rPr>
          <w:sz w:val="24"/>
        </w:rPr>
        <w:t>o ile wcześniej nie zostały</w:t>
      </w:r>
      <w:r>
        <w:rPr>
          <w:spacing w:val="-7"/>
          <w:sz w:val="24"/>
        </w:rPr>
        <w:t xml:space="preserve"> </w:t>
      </w:r>
      <w:r>
        <w:rPr>
          <w:sz w:val="24"/>
        </w:rPr>
        <w:t>złożone,</w:t>
      </w:r>
    </w:p>
    <w:p w:rsidR="00CC4501" w:rsidRDefault="00CC4501">
      <w:pPr>
        <w:pStyle w:val="Tekstpodstawowy"/>
        <w:spacing w:before="4"/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401"/>
        </w:tabs>
        <w:spacing w:line="242" w:lineRule="auto"/>
        <w:ind w:right="115" w:firstLine="0"/>
        <w:jc w:val="both"/>
        <w:rPr>
          <w:b/>
          <w:sz w:val="24"/>
        </w:rPr>
      </w:pPr>
      <w:r>
        <w:rPr>
          <w:b/>
          <w:sz w:val="24"/>
        </w:rPr>
        <w:t xml:space="preserve">2 sierpnia 2021 r. do godz. 14.00 </w:t>
      </w:r>
      <w:r>
        <w:rPr>
          <w:sz w:val="24"/>
        </w:rPr>
        <w:t xml:space="preserve">– podanie do publicznej wiadomości przez komisję rekrutacyjną listy kandydatów przyjętych i listy kandydatów nieprzyjętych; </w:t>
      </w:r>
      <w:r>
        <w:rPr>
          <w:b/>
          <w:sz w:val="24"/>
        </w:rPr>
        <w:t>w postępowaniu uzupełniającym: 23 sierpnia 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CC4501" w:rsidRDefault="00CC4501">
      <w:pPr>
        <w:pStyle w:val="Tekstpodstawowy"/>
        <w:spacing w:before="7"/>
        <w:rPr>
          <w:b/>
          <w:sz w:val="23"/>
        </w:rPr>
      </w:pPr>
    </w:p>
    <w:p w:rsidR="00CC4501" w:rsidRDefault="00EC5CD5">
      <w:pPr>
        <w:pStyle w:val="Akapitzlist"/>
        <w:numPr>
          <w:ilvl w:val="0"/>
          <w:numId w:val="3"/>
        </w:numPr>
        <w:tabs>
          <w:tab w:val="left" w:pos="445"/>
        </w:tabs>
        <w:ind w:right="121" w:firstLine="0"/>
        <w:jc w:val="both"/>
        <w:rPr>
          <w:b/>
          <w:sz w:val="24"/>
        </w:rPr>
      </w:pPr>
      <w:r>
        <w:rPr>
          <w:b/>
          <w:sz w:val="24"/>
        </w:rPr>
        <w:t xml:space="preserve">2 sierpnia 2021 r. </w:t>
      </w:r>
      <w:r>
        <w:rPr>
          <w:sz w:val="24"/>
        </w:rPr>
        <w:t>– poinformowanie Wielkopolskiego Kuratora Oświaty o liczbie w</w:t>
      </w:r>
      <w:r>
        <w:rPr>
          <w:sz w:val="24"/>
        </w:rPr>
        <w:t xml:space="preserve">olnych miejsc w szkole; </w:t>
      </w:r>
      <w:r>
        <w:rPr>
          <w:b/>
          <w:sz w:val="24"/>
        </w:rPr>
        <w:t>w postępowaniu uzupełniającym: 23 sierpnia 2021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r.</w:t>
      </w:r>
    </w:p>
    <w:sectPr w:rsidR="00CC4501" w:rsidSect="00CC4501">
      <w:pgSz w:w="11910" w:h="16840"/>
      <w:pgMar w:top="1320" w:right="1300" w:bottom="1240" w:left="1300" w:header="0" w:footer="10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D5" w:rsidRDefault="00EC5CD5" w:rsidP="00CC4501">
      <w:r>
        <w:separator/>
      </w:r>
    </w:p>
  </w:endnote>
  <w:endnote w:type="continuationSeparator" w:id="1">
    <w:p w:rsidR="00EC5CD5" w:rsidRDefault="00EC5CD5" w:rsidP="00CC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1" w:rsidRDefault="00CC4501">
    <w:pPr>
      <w:pStyle w:val="Tekstpodstawowy"/>
      <w:spacing w:line="14" w:lineRule="auto"/>
      <w:rPr>
        <w:sz w:val="20"/>
      </w:rPr>
    </w:pPr>
    <w:r w:rsidRPr="00CC45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78.3pt;width:12pt;height:15.3pt;z-index:-251658752;mso-position-horizontal-relative:page;mso-position-vertical-relative:page" filled="f" stroked="f">
          <v:textbox inset="0,0,0,0">
            <w:txbxContent>
              <w:p w:rsidR="00CC4501" w:rsidRDefault="00CC4501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EC5CD5">
                  <w:instrText xml:space="preserve"> PAGE </w:instrText>
                </w:r>
                <w:r>
                  <w:fldChar w:fldCharType="separate"/>
                </w:r>
                <w:r w:rsidR="00B704C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D5" w:rsidRDefault="00EC5CD5" w:rsidP="00CC4501">
      <w:r>
        <w:separator/>
      </w:r>
    </w:p>
  </w:footnote>
  <w:footnote w:type="continuationSeparator" w:id="1">
    <w:p w:rsidR="00EC5CD5" w:rsidRDefault="00EC5CD5" w:rsidP="00CC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37"/>
    <w:multiLevelType w:val="hybridMultilevel"/>
    <w:tmpl w:val="42C630EE"/>
    <w:lvl w:ilvl="0" w:tplc="947E1F78">
      <w:start w:val="1"/>
      <w:numFmt w:val="decimal"/>
      <w:lvlText w:val="%1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color w:val="212121"/>
        <w:spacing w:val="-20"/>
        <w:w w:val="100"/>
        <w:sz w:val="24"/>
        <w:szCs w:val="24"/>
        <w:lang w:val="pl-PL" w:eastAsia="en-US" w:bidi="ar-SA"/>
      </w:rPr>
    </w:lvl>
    <w:lvl w:ilvl="1" w:tplc="A4AE0FE4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E9EED422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458550E">
      <w:numFmt w:val="bullet"/>
      <w:lvlText w:val="•"/>
      <w:lvlJc w:val="left"/>
      <w:pPr>
        <w:ind w:left="3366" w:hanging="281"/>
      </w:pPr>
      <w:rPr>
        <w:rFonts w:hint="default"/>
        <w:lang w:val="pl-PL" w:eastAsia="en-US" w:bidi="ar-SA"/>
      </w:rPr>
    </w:lvl>
    <w:lvl w:ilvl="4" w:tplc="77C664D6">
      <w:numFmt w:val="bullet"/>
      <w:lvlText w:val="•"/>
      <w:lvlJc w:val="left"/>
      <w:pPr>
        <w:ind w:left="4215" w:hanging="281"/>
      </w:pPr>
      <w:rPr>
        <w:rFonts w:hint="default"/>
        <w:lang w:val="pl-PL" w:eastAsia="en-US" w:bidi="ar-SA"/>
      </w:rPr>
    </w:lvl>
    <w:lvl w:ilvl="5" w:tplc="D1BA6E48">
      <w:numFmt w:val="bullet"/>
      <w:lvlText w:val="•"/>
      <w:lvlJc w:val="left"/>
      <w:pPr>
        <w:ind w:left="5064" w:hanging="281"/>
      </w:pPr>
      <w:rPr>
        <w:rFonts w:hint="default"/>
        <w:lang w:val="pl-PL" w:eastAsia="en-US" w:bidi="ar-SA"/>
      </w:rPr>
    </w:lvl>
    <w:lvl w:ilvl="6" w:tplc="2FFAFF96">
      <w:numFmt w:val="bullet"/>
      <w:lvlText w:val="•"/>
      <w:lvlJc w:val="left"/>
      <w:pPr>
        <w:ind w:left="5912" w:hanging="281"/>
      </w:pPr>
      <w:rPr>
        <w:rFonts w:hint="default"/>
        <w:lang w:val="pl-PL" w:eastAsia="en-US" w:bidi="ar-SA"/>
      </w:rPr>
    </w:lvl>
    <w:lvl w:ilvl="7" w:tplc="A26698C4">
      <w:numFmt w:val="bullet"/>
      <w:lvlText w:val="•"/>
      <w:lvlJc w:val="left"/>
      <w:pPr>
        <w:ind w:left="6761" w:hanging="281"/>
      </w:pPr>
      <w:rPr>
        <w:rFonts w:hint="default"/>
        <w:lang w:val="pl-PL" w:eastAsia="en-US" w:bidi="ar-SA"/>
      </w:rPr>
    </w:lvl>
    <w:lvl w:ilvl="8" w:tplc="325EC5AE">
      <w:numFmt w:val="bullet"/>
      <w:lvlText w:val="•"/>
      <w:lvlJc w:val="left"/>
      <w:pPr>
        <w:ind w:left="7610" w:hanging="281"/>
      </w:pPr>
      <w:rPr>
        <w:rFonts w:hint="default"/>
        <w:lang w:val="pl-PL" w:eastAsia="en-US" w:bidi="ar-SA"/>
      </w:rPr>
    </w:lvl>
  </w:abstractNum>
  <w:abstractNum w:abstractNumId="1">
    <w:nsid w:val="07B71ED5"/>
    <w:multiLevelType w:val="hybridMultilevel"/>
    <w:tmpl w:val="F2589D30"/>
    <w:lvl w:ilvl="0" w:tplc="B7FAA134">
      <w:start w:val="1"/>
      <w:numFmt w:val="decimal"/>
      <w:lvlText w:val="%1)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l-PL" w:eastAsia="en-US" w:bidi="ar-SA"/>
      </w:rPr>
    </w:lvl>
    <w:lvl w:ilvl="1" w:tplc="E81C234C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7D46753C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04B05626">
      <w:numFmt w:val="bullet"/>
      <w:lvlText w:val="•"/>
      <w:lvlJc w:val="left"/>
      <w:pPr>
        <w:ind w:left="3366" w:hanging="281"/>
      </w:pPr>
      <w:rPr>
        <w:rFonts w:hint="default"/>
        <w:lang w:val="pl-PL" w:eastAsia="en-US" w:bidi="ar-SA"/>
      </w:rPr>
    </w:lvl>
    <w:lvl w:ilvl="4" w:tplc="50E84D72">
      <w:numFmt w:val="bullet"/>
      <w:lvlText w:val="•"/>
      <w:lvlJc w:val="left"/>
      <w:pPr>
        <w:ind w:left="4215" w:hanging="281"/>
      </w:pPr>
      <w:rPr>
        <w:rFonts w:hint="default"/>
        <w:lang w:val="pl-PL" w:eastAsia="en-US" w:bidi="ar-SA"/>
      </w:rPr>
    </w:lvl>
    <w:lvl w:ilvl="5" w:tplc="5CC08488">
      <w:numFmt w:val="bullet"/>
      <w:lvlText w:val="•"/>
      <w:lvlJc w:val="left"/>
      <w:pPr>
        <w:ind w:left="5064" w:hanging="281"/>
      </w:pPr>
      <w:rPr>
        <w:rFonts w:hint="default"/>
        <w:lang w:val="pl-PL" w:eastAsia="en-US" w:bidi="ar-SA"/>
      </w:rPr>
    </w:lvl>
    <w:lvl w:ilvl="6" w:tplc="C9460C80">
      <w:numFmt w:val="bullet"/>
      <w:lvlText w:val="•"/>
      <w:lvlJc w:val="left"/>
      <w:pPr>
        <w:ind w:left="5912" w:hanging="281"/>
      </w:pPr>
      <w:rPr>
        <w:rFonts w:hint="default"/>
        <w:lang w:val="pl-PL" w:eastAsia="en-US" w:bidi="ar-SA"/>
      </w:rPr>
    </w:lvl>
    <w:lvl w:ilvl="7" w:tplc="F0EC25E4">
      <w:numFmt w:val="bullet"/>
      <w:lvlText w:val="•"/>
      <w:lvlJc w:val="left"/>
      <w:pPr>
        <w:ind w:left="6761" w:hanging="281"/>
      </w:pPr>
      <w:rPr>
        <w:rFonts w:hint="default"/>
        <w:lang w:val="pl-PL" w:eastAsia="en-US" w:bidi="ar-SA"/>
      </w:rPr>
    </w:lvl>
    <w:lvl w:ilvl="8" w:tplc="F85C79D2">
      <w:numFmt w:val="bullet"/>
      <w:lvlText w:val="•"/>
      <w:lvlJc w:val="left"/>
      <w:pPr>
        <w:ind w:left="7610" w:hanging="281"/>
      </w:pPr>
      <w:rPr>
        <w:rFonts w:hint="default"/>
        <w:lang w:val="pl-PL" w:eastAsia="en-US" w:bidi="ar-SA"/>
      </w:rPr>
    </w:lvl>
  </w:abstractNum>
  <w:abstractNum w:abstractNumId="2">
    <w:nsid w:val="09CE67FC"/>
    <w:multiLevelType w:val="hybridMultilevel"/>
    <w:tmpl w:val="19C89182"/>
    <w:lvl w:ilvl="0" w:tplc="A2CABC76">
      <w:start w:val="1"/>
      <w:numFmt w:val="lowerLetter"/>
      <w:lvlText w:val="%1)"/>
      <w:lvlJc w:val="left"/>
      <w:pPr>
        <w:ind w:left="364" w:hanging="248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pl-PL" w:eastAsia="en-US" w:bidi="ar-SA"/>
      </w:rPr>
    </w:lvl>
    <w:lvl w:ilvl="1" w:tplc="75F6D506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D5304420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FD540A8E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55C6FC90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DCE4BEB6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BB74081C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68FE3F66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85824162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3">
    <w:nsid w:val="0E23784D"/>
    <w:multiLevelType w:val="hybridMultilevel"/>
    <w:tmpl w:val="D4B23550"/>
    <w:lvl w:ilvl="0" w:tplc="9A4E2CAA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4D2FE0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806E5E18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254E6F6A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9F20F49E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E35A857E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9AA4075E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EFCCFA90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F3E8A106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4">
    <w:nsid w:val="10A52D16"/>
    <w:multiLevelType w:val="hybridMultilevel"/>
    <w:tmpl w:val="BED6BC3A"/>
    <w:lvl w:ilvl="0" w:tplc="8482143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758F9A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9B2A040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61A99D2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925075B4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F0A45ADA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BBE61AD4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A8B6D684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38463666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abstractNum w:abstractNumId="5">
    <w:nsid w:val="159118F5"/>
    <w:multiLevelType w:val="hybridMultilevel"/>
    <w:tmpl w:val="4DD0A112"/>
    <w:lvl w:ilvl="0" w:tplc="AEB62912">
      <w:start w:val="1"/>
      <w:numFmt w:val="lowerLetter"/>
      <w:lvlText w:val="%1)"/>
      <w:lvlJc w:val="left"/>
      <w:pPr>
        <w:ind w:left="424" w:hanging="3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A2270A2">
      <w:numFmt w:val="bullet"/>
      <w:lvlText w:val=""/>
      <w:lvlJc w:val="left"/>
      <w:pPr>
        <w:ind w:left="836" w:hanging="361"/>
      </w:pPr>
      <w:rPr>
        <w:rFonts w:hint="default"/>
        <w:w w:val="100"/>
        <w:lang w:val="pl-PL" w:eastAsia="en-US" w:bidi="ar-SA"/>
      </w:rPr>
    </w:lvl>
    <w:lvl w:ilvl="2" w:tplc="714AA1C8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F5E88EE4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39E6BFD0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00EA763C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6" w:tplc="5900BF9E">
      <w:numFmt w:val="bullet"/>
      <w:lvlText w:val="•"/>
      <w:lvlJc w:val="left"/>
      <w:pPr>
        <w:ind w:left="5544" w:hanging="361"/>
      </w:pPr>
      <w:rPr>
        <w:rFonts w:hint="default"/>
        <w:lang w:val="pl-PL" w:eastAsia="en-US" w:bidi="ar-SA"/>
      </w:rPr>
    </w:lvl>
    <w:lvl w:ilvl="7" w:tplc="A202A2EC">
      <w:numFmt w:val="bullet"/>
      <w:lvlText w:val="•"/>
      <w:lvlJc w:val="left"/>
      <w:pPr>
        <w:ind w:left="6485" w:hanging="361"/>
      </w:pPr>
      <w:rPr>
        <w:rFonts w:hint="default"/>
        <w:lang w:val="pl-PL" w:eastAsia="en-US" w:bidi="ar-SA"/>
      </w:rPr>
    </w:lvl>
    <w:lvl w:ilvl="8" w:tplc="E6E0C950">
      <w:numFmt w:val="bullet"/>
      <w:lvlText w:val="•"/>
      <w:lvlJc w:val="left"/>
      <w:pPr>
        <w:ind w:left="7426" w:hanging="361"/>
      </w:pPr>
      <w:rPr>
        <w:rFonts w:hint="default"/>
        <w:lang w:val="pl-PL" w:eastAsia="en-US" w:bidi="ar-SA"/>
      </w:rPr>
    </w:lvl>
  </w:abstractNum>
  <w:abstractNum w:abstractNumId="6">
    <w:nsid w:val="18CB655F"/>
    <w:multiLevelType w:val="hybridMultilevel"/>
    <w:tmpl w:val="6CFEEF6E"/>
    <w:lvl w:ilvl="0" w:tplc="D0F83BE2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D10A0F9C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3F447EA4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D56E90AC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AAA29A96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E73CAE52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22907886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4C54B900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E6700F04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7">
    <w:nsid w:val="26D918E4"/>
    <w:multiLevelType w:val="hybridMultilevel"/>
    <w:tmpl w:val="41747F02"/>
    <w:lvl w:ilvl="0" w:tplc="D3CA9DB2">
      <w:start w:val="1"/>
      <w:numFmt w:val="lowerLetter"/>
      <w:lvlText w:val="%1)"/>
      <w:lvlJc w:val="left"/>
      <w:pPr>
        <w:ind w:left="116" w:hanging="34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29F60540">
      <w:numFmt w:val="bullet"/>
      <w:lvlText w:val="•"/>
      <w:lvlJc w:val="left"/>
      <w:pPr>
        <w:ind w:left="1038" w:hanging="340"/>
      </w:pPr>
      <w:rPr>
        <w:rFonts w:hint="default"/>
        <w:lang w:val="pl-PL" w:eastAsia="en-US" w:bidi="ar-SA"/>
      </w:rPr>
    </w:lvl>
    <w:lvl w:ilvl="2" w:tplc="BF12C082">
      <w:numFmt w:val="bullet"/>
      <w:lvlText w:val="•"/>
      <w:lvlJc w:val="left"/>
      <w:pPr>
        <w:ind w:left="1957" w:hanging="340"/>
      </w:pPr>
      <w:rPr>
        <w:rFonts w:hint="default"/>
        <w:lang w:val="pl-PL" w:eastAsia="en-US" w:bidi="ar-SA"/>
      </w:rPr>
    </w:lvl>
    <w:lvl w:ilvl="3" w:tplc="BF3A9016">
      <w:numFmt w:val="bullet"/>
      <w:lvlText w:val="•"/>
      <w:lvlJc w:val="left"/>
      <w:pPr>
        <w:ind w:left="2876" w:hanging="340"/>
      </w:pPr>
      <w:rPr>
        <w:rFonts w:hint="default"/>
        <w:lang w:val="pl-PL" w:eastAsia="en-US" w:bidi="ar-SA"/>
      </w:rPr>
    </w:lvl>
    <w:lvl w:ilvl="4" w:tplc="2004B6BA">
      <w:numFmt w:val="bullet"/>
      <w:lvlText w:val="•"/>
      <w:lvlJc w:val="left"/>
      <w:pPr>
        <w:ind w:left="3795" w:hanging="340"/>
      </w:pPr>
      <w:rPr>
        <w:rFonts w:hint="default"/>
        <w:lang w:val="pl-PL" w:eastAsia="en-US" w:bidi="ar-SA"/>
      </w:rPr>
    </w:lvl>
    <w:lvl w:ilvl="5" w:tplc="AB4E46FA">
      <w:numFmt w:val="bullet"/>
      <w:lvlText w:val="•"/>
      <w:lvlJc w:val="left"/>
      <w:pPr>
        <w:ind w:left="4714" w:hanging="340"/>
      </w:pPr>
      <w:rPr>
        <w:rFonts w:hint="default"/>
        <w:lang w:val="pl-PL" w:eastAsia="en-US" w:bidi="ar-SA"/>
      </w:rPr>
    </w:lvl>
    <w:lvl w:ilvl="6" w:tplc="358E1610">
      <w:numFmt w:val="bullet"/>
      <w:lvlText w:val="•"/>
      <w:lvlJc w:val="left"/>
      <w:pPr>
        <w:ind w:left="5632" w:hanging="340"/>
      </w:pPr>
      <w:rPr>
        <w:rFonts w:hint="default"/>
        <w:lang w:val="pl-PL" w:eastAsia="en-US" w:bidi="ar-SA"/>
      </w:rPr>
    </w:lvl>
    <w:lvl w:ilvl="7" w:tplc="DB701C44">
      <w:numFmt w:val="bullet"/>
      <w:lvlText w:val="•"/>
      <w:lvlJc w:val="left"/>
      <w:pPr>
        <w:ind w:left="6551" w:hanging="340"/>
      </w:pPr>
      <w:rPr>
        <w:rFonts w:hint="default"/>
        <w:lang w:val="pl-PL" w:eastAsia="en-US" w:bidi="ar-SA"/>
      </w:rPr>
    </w:lvl>
    <w:lvl w:ilvl="8" w:tplc="AE6CE938">
      <w:numFmt w:val="bullet"/>
      <w:lvlText w:val="•"/>
      <w:lvlJc w:val="left"/>
      <w:pPr>
        <w:ind w:left="7470" w:hanging="340"/>
      </w:pPr>
      <w:rPr>
        <w:rFonts w:hint="default"/>
        <w:lang w:val="pl-PL" w:eastAsia="en-US" w:bidi="ar-SA"/>
      </w:rPr>
    </w:lvl>
  </w:abstractNum>
  <w:abstractNum w:abstractNumId="8">
    <w:nsid w:val="2854629C"/>
    <w:multiLevelType w:val="hybridMultilevel"/>
    <w:tmpl w:val="B1BAAA58"/>
    <w:lvl w:ilvl="0" w:tplc="7BEC6E9A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7B283A80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24A6E22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972CF3AE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0AC8DE86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7EC4A556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5D783142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2DAC9C6E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9B78C630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9">
    <w:nsid w:val="2E2868BC"/>
    <w:multiLevelType w:val="hybridMultilevel"/>
    <w:tmpl w:val="77B004FA"/>
    <w:lvl w:ilvl="0" w:tplc="6E28742A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9F0393E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831AF228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90A8E29C">
      <w:numFmt w:val="bullet"/>
      <w:lvlText w:val="•"/>
      <w:lvlJc w:val="left"/>
      <w:pPr>
        <w:ind w:left="2876" w:hanging="276"/>
      </w:pPr>
      <w:rPr>
        <w:rFonts w:hint="default"/>
        <w:lang w:val="pl-PL" w:eastAsia="en-US" w:bidi="ar-SA"/>
      </w:rPr>
    </w:lvl>
    <w:lvl w:ilvl="4" w:tplc="1BACF86C">
      <w:numFmt w:val="bullet"/>
      <w:lvlText w:val="•"/>
      <w:lvlJc w:val="left"/>
      <w:pPr>
        <w:ind w:left="3795" w:hanging="276"/>
      </w:pPr>
      <w:rPr>
        <w:rFonts w:hint="default"/>
        <w:lang w:val="pl-PL" w:eastAsia="en-US" w:bidi="ar-SA"/>
      </w:rPr>
    </w:lvl>
    <w:lvl w:ilvl="5" w:tplc="FE9E86E4">
      <w:numFmt w:val="bullet"/>
      <w:lvlText w:val="•"/>
      <w:lvlJc w:val="left"/>
      <w:pPr>
        <w:ind w:left="4714" w:hanging="276"/>
      </w:pPr>
      <w:rPr>
        <w:rFonts w:hint="default"/>
        <w:lang w:val="pl-PL" w:eastAsia="en-US" w:bidi="ar-SA"/>
      </w:rPr>
    </w:lvl>
    <w:lvl w:ilvl="6" w:tplc="77CC5FBC">
      <w:numFmt w:val="bullet"/>
      <w:lvlText w:val="•"/>
      <w:lvlJc w:val="left"/>
      <w:pPr>
        <w:ind w:left="5632" w:hanging="276"/>
      </w:pPr>
      <w:rPr>
        <w:rFonts w:hint="default"/>
        <w:lang w:val="pl-PL" w:eastAsia="en-US" w:bidi="ar-SA"/>
      </w:rPr>
    </w:lvl>
    <w:lvl w:ilvl="7" w:tplc="0B7A9D8A">
      <w:numFmt w:val="bullet"/>
      <w:lvlText w:val="•"/>
      <w:lvlJc w:val="left"/>
      <w:pPr>
        <w:ind w:left="6551" w:hanging="276"/>
      </w:pPr>
      <w:rPr>
        <w:rFonts w:hint="default"/>
        <w:lang w:val="pl-PL" w:eastAsia="en-US" w:bidi="ar-SA"/>
      </w:rPr>
    </w:lvl>
    <w:lvl w:ilvl="8" w:tplc="44A00726">
      <w:numFmt w:val="bullet"/>
      <w:lvlText w:val="•"/>
      <w:lvlJc w:val="left"/>
      <w:pPr>
        <w:ind w:left="7470" w:hanging="276"/>
      </w:pPr>
      <w:rPr>
        <w:rFonts w:hint="default"/>
        <w:lang w:val="pl-PL" w:eastAsia="en-US" w:bidi="ar-SA"/>
      </w:rPr>
    </w:lvl>
  </w:abstractNum>
  <w:abstractNum w:abstractNumId="10">
    <w:nsid w:val="2F580219"/>
    <w:multiLevelType w:val="hybridMultilevel"/>
    <w:tmpl w:val="6978AB54"/>
    <w:lvl w:ilvl="0" w:tplc="59184CB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color w:val="212121"/>
        <w:spacing w:val="-28"/>
        <w:w w:val="100"/>
        <w:sz w:val="24"/>
        <w:szCs w:val="24"/>
        <w:lang w:val="pl-PL" w:eastAsia="en-US" w:bidi="ar-SA"/>
      </w:rPr>
    </w:lvl>
    <w:lvl w:ilvl="1" w:tplc="5DDAE940">
      <w:start w:val="1"/>
      <w:numFmt w:val="decimal"/>
      <w:lvlText w:val="%2)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color w:val="212121"/>
        <w:spacing w:val="-20"/>
        <w:w w:val="99"/>
        <w:sz w:val="24"/>
        <w:szCs w:val="24"/>
        <w:lang w:val="pl-PL" w:eastAsia="en-US" w:bidi="ar-SA"/>
      </w:rPr>
    </w:lvl>
    <w:lvl w:ilvl="2" w:tplc="FD949C5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E3A094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F8975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68A93E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63A659AE"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7" w:tplc="D99A6CAA">
      <w:numFmt w:val="bullet"/>
      <w:lvlText w:val="•"/>
      <w:lvlJc w:val="left"/>
      <w:pPr>
        <w:ind w:left="6725" w:hanging="360"/>
      </w:pPr>
      <w:rPr>
        <w:rFonts w:hint="default"/>
        <w:lang w:val="pl-PL" w:eastAsia="en-US" w:bidi="ar-SA"/>
      </w:rPr>
    </w:lvl>
    <w:lvl w:ilvl="8" w:tplc="3B848E3A">
      <w:numFmt w:val="bullet"/>
      <w:lvlText w:val="•"/>
      <w:lvlJc w:val="left"/>
      <w:pPr>
        <w:ind w:left="7586" w:hanging="360"/>
      </w:pPr>
      <w:rPr>
        <w:rFonts w:hint="default"/>
        <w:lang w:val="pl-PL" w:eastAsia="en-US" w:bidi="ar-SA"/>
      </w:rPr>
    </w:lvl>
  </w:abstractNum>
  <w:abstractNum w:abstractNumId="11">
    <w:nsid w:val="43D76360"/>
    <w:multiLevelType w:val="hybridMultilevel"/>
    <w:tmpl w:val="520ACD92"/>
    <w:lvl w:ilvl="0" w:tplc="EF22821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C0D8B7F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65F4A0EC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FC92F9D8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87D6B6B8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4CFAA47A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468AB23A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C7EA0B14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7E946D86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abstractNum w:abstractNumId="12">
    <w:nsid w:val="44D42BE4"/>
    <w:multiLevelType w:val="hybridMultilevel"/>
    <w:tmpl w:val="F4D8AF54"/>
    <w:lvl w:ilvl="0" w:tplc="CF023C46">
      <w:start w:val="1"/>
      <w:numFmt w:val="decimal"/>
      <w:lvlText w:val="%1."/>
      <w:lvlJc w:val="left"/>
      <w:pPr>
        <w:ind w:left="116" w:hanging="272"/>
        <w:jc w:val="left"/>
      </w:pPr>
      <w:rPr>
        <w:rFonts w:hint="default"/>
        <w:spacing w:val="-60"/>
        <w:w w:val="99"/>
        <w:lang w:val="pl-PL" w:eastAsia="en-US" w:bidi="ar-SA"/>
      </w:rPr>
    </w:lvl>
    <w:lvl w:ilvl="1" w:tplc="9A2ABEF0">
      <w:numFmt w:val="bullet"/>
      <w:lvlText w:val="•"/>
      <w:lvlJc w:val="left"/>
      <w:pPr>
        <w:ind w:left="1038" w:hanging="272"/>
      </w:pPr>
      <w:rPr>
        <w:rFonts w:hint="default"/>
        <w:lang w:val="pl-PL" w:eastAsia="en-US" w:bidi="ar-SA"/>
      </w:rPr>
    </w:lvl>
    <w:lvl w:ilvl="2" w:tplc="B91E6C4E">
      <w:numFmt w:val="bullet"/>
      <w:lvlText w:val="•"/>
      <w:lvlJc w:val="left"/>
      <w:pPr>
        <w:ind w:left="1957" w:hanging="272"/>
      </w:pPr>
      <w:rPr>
        <w:rFonts w:hint="default"/>
        <w:lang w:val="pl-PL" w:eastAsia="en-US" w:bidi="ar-SA"/>
      </w:rPr>
    </w:lvl>
    <w:lvl w:ilvl="3" w:tplc="6614AA30">
      <w:numFmt w:val="bullet"/>
      <w:lvlText w:val="•"/>
      <w:lvlJc w:val="left"/>
      <w:pPr>
        <w:ind w:left="2876" w:hanging="272"/>
      </w:pPr>
      <w:rPr>
        <w:rFonts w:hint="default"/>
        <w:lang w:val="pl-PL" w:eastAsia="en-US" w:bidi="ar-SA"/>
      </w:rPr>
    </w:lvl>
    <w:lvl w:ilvl="4" w:tplc="6D3AD7AE">
      <w:numFmt w:val="bullet"/>
      <w:lvlText w:val="•"/>
      <w:lvlJc w:val="left"/>
      <w:pPr>
        <w:ind w:left="3795" w:hanging="272"/>
      </w:pPr>
      <w:rPr>
        <w:rFonts w:hint="default"/>
        <w:lang w:val="pl-PL" w:eastAsia="en-US" w:bidi="ar-SA"/>
      </w:rPr>
    </w:lvl>
    <w:lvl w:ilvl="5" w:tplc="E0A6EEA2">
      <w:numFmt w:val="bullet"/>
      <w:lvlText w:val="•"/>
      <w:lvlJc w:val="left"/>
      <w:pPr>
        <w:ind w:left="4714" w:hanging="272"/>
      </w:pPr>
      <w:rPr>
        <w:rFonts w:hint="default"/>
        <w:lang w:val="pl-PL" w:eastAsia="en-US" w:bidi="ar-SA"/>
      </w:rPr>
    </w:lvl>
    <w:lvl w:ilvl="6" w:tplc="61A8EF36">
      <w:numFmt w:val="bullet"/>
      <w:lvlText w:val="•"/>
      <w:lvlJc w:val="left"/>
      <w:pPr>
        <w:ind w:left="5632" w:hanging="272"/>
      </w:pPr>
      <w:rPr>
        <w:rFonts w:hint="default"/>
        <w:lang w:val="pl-PL" w:eastAsia="en-US" w:bidi="ar-SA"/>
      </w:rPr>
    </w:lvl>
    <w:lvl w:ilvl="7" w:tplc="7F1E352E">
      <w:numFmt w:val="bullet"/>
      <w:lvlText w:val="•"/>
      <w:lvlJc w:val="left"/>
      <w:pPr>
        <w:ind w:left="6551" w:hanging="272"/>
      </w:pPr>
      <w:rPr>
        <w:rFonts w:hint="default"/>
        <w:lang w:val="pl-PL" w:eastAsia="en-US" w:bidi="ar-SA"/>
      </w:rPr>
    </w:lvl>
    <w:lvl w:ilvl="8" w:tplc="B71EABB8">
      <w:numFmt w:val="bullet"/>
      <w:lvlText w:val="•"/>
      <w:lvlJc w:val="left"/>
      <w:pPr>
        <w:ind w:left="7470" w:hanging="272"/>
      </w:pPr>
      <w:rPr>
        <w:rFonts w:hint="default"/>
        <w:lang w:val="pl-PL" w:eastAsia="en-US" w:bidi="ar-SA"/>
      </w:rPr>
    </w:lvl>
  </w:abstractNum>
  <w:abstractNum w:abstractNumId="13">
    <w:nsid w:val="45156D92"/>
    <w:multiLevelType w:val="hybridMultilevel"/>
    <w:tmpl w:val="9756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2742D"/>
    <w:multiLevelType w:val="hybridMultilevel"/>
    <w:tmpl w:val="7EF286CA"/>
    <w:lvl w:ilvl="0" w:tplc="67A47B7C">
      <w:start w:val="1"/>
      <w:numFmt w:val="lowerLetter"/>
      <w:lvlText w:val="%1)"/>
      <w:lvlJc w:val="left"/>
      <w:pPr>
        <w:ind w:left="364" w:hanging="248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pl-PL" w:eastAsia="en-US" w:bidi="ar-SA"/>
      </w:rPr>
    </w:lvl>
    <w:lvl w:ilvl="1" w:tplc="D08C1ED6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5B66DD0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599C342E">
      <w:numFmt w:val="bullet"/>
      <w:lvlText w:val="•"/>
      <w:lvlJc w:val="left"/>
      <w:pPr>
        <w:ind w:left="3044" w:hanging="248"/>
      </w:pPr>
      <w:rPr>
        <w:rFonts w:hint="default"/>
        <w:lang w:val="pl-PL" w:eastAsia="en-US" w:bidi="ar-SA"/>
      </w:rPr>
    </w:lvl>
    <w:lvl w:ilvl="4" w:tplc="2B6C3132">
      <w:numFmt w:val="bullet"/>
      <w:lvlText w:val="•"/>
      <w:lvlJc w:val="left"/>
      <w:pPr>
        <w:ind w:left="3939" w:hanging="248"/>
      </w:pPr>
      <w:rPr>
        <w:rFonts w:hint="default"/>
        <w:lang w:val="pl-PL" w:eastAsia="en-US" w:bidi="ar-SA"/>
      </w:rPr>
    </w:lvl>
    <w:lvl w:ilvl="5" w:tplc="97EEF054">
      <w:numFmt w:val="bullet"/>
      <w:lvlText w:val="•"/>
      <w:lvlJc w:val="left"/>
      <w:pPr>
        <w:ind w:left="4834" w:hanging="248"/>
      </w:pPr>
      <w:rPr>
        <w:rFonts w:hint="default"/>
        <w:lang w:val="pl-PL" w:eastAsia="en-US" w:bidi="ar-SA"/>
      </w:rPr>
    </w:lvl>
    <w:lvl w:ilvl="6" w:tplc="57C82506">
      <w:numFmt w:val="bullet"/>
      <w:lvlText w:val="•"/>
      <w:lvlJc w:val="left"/>
      <w:pPr>
        <w:ind w:left="5728" w:hanging="248"/>
      </w:pPr>
      <w:rPr>
        <w:rFonts w:hint="default"/>
        <w:lang w:val="pl-PL" w:eastAsia="en-US" w:bidi="ar-SA"/>
      </w:rPr>
    </w:lvl>
    <w:lvl w:ilvl="7" w:tplc="B72A503C">
      <w:numFmt w:val="bullet"/>
      <w:lvlText w:val="•"/>
      <w:lvlJc w:val="left"/>
      <w:pPr>
        <w:ind w:left="6623" w:hanging="248"/>
      </w:pPr>
      <w:rPr>
        <w:rFonts w:hint="default"/>
        <w:lang w:val="pl-PL" w:eastAsia="en-US" w:bidi="ar-SA"/>
      </w:rPr>
    </w:lvl>
    <w:lvl w:ilvl="8" w:tplc="80828E6E">
      <w:numFmt w:val="bullet"/>
      <w:lvlText w:val="•"/>
      <w:lvlJc w:val="left"/>
      <w:pPr>
        <w:ind w:left="7518" w:hanging="248"/>
      </w:pPr>
      <w:rPr>
        <w:rFonts w:hint="default"/>
        <w:lang w:val="pl-PL" w:eastAsia="en-US" w:bidi="ar-SA"/>
      </w:rPr>
    </w:lvl>
  </w:abstractNum>
  <w:abstractNum w:abstractNumId="15">
    <w:nsid w:val="4F0F3381"/>
    <w:multiLevelType w:val="hybridMultilevel"/>
    <w:tmpl w:val="22BAB9A6"/>
    <w:lvl w:ilvl="0" w:tplc="C6DEACB4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4"/>
        <w:szCs w:val="24"/>
        <w:lang w:val="pl-PL" w:eastAsia="en-US" w:bidi="ar-SA"/>
      </w:rPr>
    </w:lvl>
    <w:lvl w:ilvl="1" w:tplc="0F9E9BC8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F672316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E5FEF72C">
      <w:numFmt w:val="bullet"/>
      <w:lvlText w:val="•"/>
      <w:lvlJc w:val="left"/>
      <w:pPr>
        <w:ind w:left="2876" w:hanging="260"/>
      </w:pPr>
      <w:rPr>
        <w:rFonts w:hint="default"/>
        <w:lang w:val="pl-PL" w:eastAsia="en-US" w:bidi="ar-SA"/>
      </w:rPr>
    </w:lvl>
    <w:lvl w:ilvl="4" w:tplc="F592756C">
      <w:numFmt w:val="bullet"/>
      <w:lvlText w:val="•"/>
      <w:lvlJc w:val="left"/>
      <w:pPr>
        <w:ind w:left="3795" w:hanging="260"/>
      </w:pPr>
      <w:rPr>
        <w:rFonts w:hint="default"/>
        <w:lang w:val="pl-PL" w:eastAsia="en-US" w:bidi="ar-SA"/>
      </w:rPr>
    </w:lvl>
    <w:lvl w:ilvl="5" w:tplc="4D6C7DCA">
      <w:numFmt w:val="bullet"/>
      <w:lvlText w:val="•"/>
      <w:lvlJc w:val="left"/>
      <w:pPr>
        <w:ind w:left="4714" w:hanging="260"/>
      </w:pPr>
      <w:rPr>
        <w:rFonts w:hint="default"/>
        <w:lang w:val="pl-PL" w:eastAsia="en-US" w:bidi="ar-SA"/>
      </w:rPr>
    </w:lvl>
    <w:lvl w:ilvl="6" w:tplc="4FA86088">
      <w:numFmt w:val="bullet"/>
      <w:lvlText w:val="•"/>
      <w:lvlJc w:val="left"/>
      <w:pPr>
        <w:ind w:left="5632" w:hanging="260"/>
      </w:pPr>
      <w:rPr>
        <w:rFonts w:hint="default"/>
        <w:lang w:val="pl-PL" w:eastAsia="en-US" w:bidi="ar-SA"/>
      </w:rPr>
    </w:lvl>
    <w:lvl w:ilvl="7" w:tplc="9CBECDF2">
      <w:numFmt w:val="bullet"/>
      <w:lvlText w:val="•"/>
      <w:lvlJc w:val="left"/>
      <w:pPr>
        <w:ind w:left="6551" w:hanging="260"/>
      </w:pPr>
      <w:rPr>
        <w:rFonts w:hint="default"/>
        <w:lang w:val="pl-PL" w:eastAsia="en-US" w:bidi="ar-SA"/>
      </w:rPr>
    </w:lvl>
    <w:lvl w:ilvl="8" w:tplc="613008C0">
      <w:numFmt w:val="bullet"/>
      <w:lvlText w:val="•"/>
      <w:lvlJc w:val="left"/>
      <w:pPr>
        <w:ind w:left="7470" w:hanging="260"/>
      </w:pPr>
      <w:rPr>
        <w:rFonts w:hint="default"/>
        <w:lang w:val="pl-PL" w:eastAsia="en-US" w:bidi="ar-SA"/>
      </w:rPr>
    </w:lvl>
  </w:abstractNum>
  <w:abstractNum w:abstractNumId="16">
    <w:nsid w:val="5E9A06F5"/>
    <w:multiLevelType w:val="hybridMultilevel"/>
    <w:tmpl w:val="271833CC"/>
    <w:lvl w:ilvl="0" w:tplc="86364988">
      <w:start w:val="1"/>
      <w:numFmt w:val="lowerLetter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48A89EA">
      <w:numFmt w:val="bullet"/>
      <w:lvlText w:val="•"/>
      <w:lvlJc w:val="left"/>
      <w:pPr>
        <w:ind w:left="1020" w:hanging="361"/>
      </w:pPr>
      <w:rPr>
        <w:rFonts w:hint="default"/>
        <w:lang w:val="pl-PL" w:eastAsia="en-US" w:bidi="ar-SA"/>
      </w:rPr>
    </w:lvl>
    <w:lvl w:ilvl="2" w:tplc="3D58B49E">
      <w:numFmt w:val="bullet"/>
      <w:lvlText w:val="•"/>
      <w:lvlJc w:val="left"/>
      <w:pPr>
        <w:ind w:left="1940" w:hanging="361"/>
      </w:pPr>
      <w:rPr>
        <w:rFonts w:hint="default"/>
        <w:lang w:val="pl-PL" w:eastAsia="en-US" w:bidi="ar-SA"/>
      </w:rPr>
    </w:lvl>
    <w:lvl w:ilvl="3" w:tplc="8E200268">
      <w:numFmt w:val="bullet"/>
      <w:lvlText w:val="•"/>
      <w:lvlJc w:val="left"/>
      <w:pPr>
        <w:ind w:left="2861" w:hanging="361"/>
      </w:pPr>
      <w:rPr>
        <w:rFonts w:hint="default"/>
        <w:lang w:val="pl-PL" w:eastAsia="en-US" w:bidi="ar-SA"/>
      </w:rPr>
    </w:lvl>
    <w:lvl w:ilvl="4" w:tplc="9FFE4778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  <w:lvl w:ilvl="5" w:tplc="3B302666">
      <w:numFmt w:val="bullet"/>
      <w:lvlText w:val="•"/>
      <w:lvlJc w:val="left"/>
      <w:pPr>
        <w:ind w:left="4703" w:hanging="361"/>
      </w:pPr>
      <w:rPr>
        <w:rFonts w:hint="default"/>
        <w:lang w:val="pl-PL" w:eastAsia="en-US" w:bidi="ar-SA"/>
      </w:rPr>
    </w:lvl>
    <w:lvl w:ilvl="6" w:tplc="9FFE42EE">
      <w:numFmt w:val="bullet"/>
      <w:lvlText w:val="•"/>
      <w:lvlJc w:val="left"/>
      <w:pPr>
        <w:ind w:left="5624" w:hanging="361"/>
      </w:pPr>
      <w:rPr>
        <w:rFonts w:hint="default"/>
        <w:lang w:val="pl-PL" w:eastAsia="en-US" w:bidi="ar-SA"/>
      </w:rPr>
    </w:lvl>
    <w:lvl w:ilvl="7" w:tplc="1AFC9C10">
      <w:numFmt w:val="bullet"/>
      <w:lvlText w:val="•"/>
      <w:lvlJc w:val="left"/>
      <w:pPr>
        <w:ind w:left="6545" w:hanging="361"/>
      </w:pPr>
      <w:rPr>
        <w:rFonts w:hint="default"/>
        <w:lang w:val="pl-PL" w:eastAsia="en-US" w:bidi="ar-SA"/>
      </w:rPr>
    </w:lvl>
    <w:lvl w:ilvl="8" w:tplc="920C38BE">
      <w:numFmt w:val="bullet"/>
      <w:lvlText w:val="•"/>
      <w:lvlJc w:val="left"/>
      <w:pPr>
        <w:ind w:left="7466" w:hanging="361"/>
      </w:pPr>
      <w:rPr>
        <w:rFonts w:hint="default"/>
        <w:lang w:val="pl-PL" w:eastAsia="en-US" w:bidi="ar-SA"/>
      </w:rPr>
    </w:lvl>
  </w:abstractNum>
  <w:abstractNum w:abstractNumId="17">
    <w:nsid w:val="60A26B07"/>
    <w:multiLevelType w:val="hybridMultilevel"/>
    <w:tmpl w:val="7FA67D3E"/>
    <w:lvl w:ilvl="0" w:tplc="2572CBD6">
      <w:start w:val="1"/>
      <w:numFmt w:val="decimal"/>
      <w:lvlText w:val="%1)"/>
      <w:lvlJc w:val="left"/>
      <w:pPr>
        <w:ind w:left="116" w:hanging="348"/>
        <w:jc w:val="left"/>
      </w:pPr>
      <w:rPr>
        <w:rFonts w:hint="default"/>
        <w:spacing w:val="-8"/>
        <w:w w:val="99"/>
        <w:lang w:val="pl-PL" w:eastAsia="en-US" w:bidi="ar-SA"/>
      </w:rPr>
    </w:lvl>
    <w:lvl w:ilvl="1" w:tplc="890654EE">
      <w:start w:val="1"/>
      <w:numFmt w:val="lowerLetter"/>
      <w:lvlText w:val="%2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4"/>
        <w:szCs w:val="24"/>
        <w:lang w:val="pl-PL" w:eastAsia="en-US" w:bidi="ar-SA"/>
      </w:rPr>
    </w:lvl>
    <w:lvl w:ilvl="2" w:tplc="A7C8486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6CA471E">
      <w:numFmt w:val="bullet"/>
      <w:lvlText w:val="•"/>
      <w:lvlJc w:val="left"/>
      <w:pPr>
        <w:ind w:left="2876" w:hanging="264"/>
      </w:pPr>
      <w:rPr>
        <w:rFonts w:hint="default"/>
        <w:lang w:val="pl-PL" w:eastAsia="en-US" w:bidi="ar-SA"/>
      </w:rPr>
    </w:lvl>
    <w:lvl w:ilvl="4" w:tplc="DC322688">
      <w:numFmt w:val="bullet"/>
      <w:lvlText w:val="•"/>
      <w:lvlJc w:val="left"/>
      <w:pPr>
        <w:ind w:left="3795" w:hanging="264"/>
      </w:pPr>
      <w:rPr>
        <w:rFonts w:hint="default"/>
        <w:lang w:val="pl-PL" w:eastAsia="en-US" w:bidi="ar-SA"/>
      </w:rPr>
    </w:lvl>
    <w:lvl w:ilvl="5" w:tplc="8B9C798A">
      <w:numFmt w:val="bullet"/>
      <w:lvlText w:val="•"/>
      <w:lvlJc w:val="left"/>
      <w:pPr>
        <w:ind w:left="4714" w:hanging="264"/>
      </w:pPr>
      <w:rPr>
        <w:rFonts w:hint="default"/>
        <w:lang w:val="pl-PL" w:eastAsia="en-US" w:bidi="ar-SA"/>
      </w:rPr>
    </w:lvl>
    <w:lvl w:ilvl="6" w:tplc="0E201E78">
      <w:numFmt w:val="bullet"/>
      <w:lvlText w:val="•"/>
      <w:lvlJc w:val="left"/>
      <w:pPr>
        <w:ind w:left="5632" w:hanging="264"/>
      </w:pPr>
      <w:rPr>
        <w:rFonts w:hint="default"/>
        <w:lang w:val="pl-PL" w:eastAsia="en-US" w:bidi="ar-SA"/>
      </w:rPr>
    </w:lvl>
    <w:lvl w:ilvl="7" w:tplc="28CA5584">
      <w:numFmt w:val="bullet"/>
      <w:lvlText w:val="•"/>
      <w:lvlJc w:val="left"/>
      <w:pPr>
        <w:ind w:left="6551" w:hanging="264"/>
      </w:pPr>
      <w:rPr>
        <w:rFonts w:hint="default"/>
        <w:lang w:val="pl-PL" w:eastAsia="en-US" w:bidi="ar-SA"/>
      </w:rPr>
    </w:lvl>
    <w:lvl w:ilvl="8" w:tplc="1BA4B936">
      <w:numFmt w:val="bullet"/>
      <w:lvlText w:val="•"/>
      <w:lvlJc w:val="left"/>
      <w:pPr>
        <w:ind w:left="7470" w:hanging="264"/>
      </w:pPr>
      <w:rPr>
        <w:rFonts w:hint="default"/>
        <w:lang w:val="pl-PL" w:eastAsia="en-US" w:bidi="ar-SA"/>
      </w:rPr>
    </w:lvl>
  </w:abstractNum>
  <w:abstractNum w:abstractNumId="18">
    <w:nsid w:val="69250AE9"/>
    <w:multiLevelType w:val="hybridMultilevel"/>
    <w:tmpl w:val="758AA61C"/>
    <w:lvl w:ilvl="0" w:tplc="F8E06B70">
      <w:start w:val="3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1F521412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spacing w:val="-8"/>
        <w:w w:val="99"/>
        <w:sz w:val="20"/>
        <w:szCs w:val="20"/>
        <w:lang w:val="pl-PL" w:eastAsia="en-US" w:bidi="ar-SA"/>
      </w:rPr>
    </w:lvl>
    <w:lvl w:ilvl="2" w:tplc="3738F02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CA3E3C6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1D8AE0A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B544034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695C4D34"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7" w:tplc="28663236">
      <w:numFmt w:val="bullet"/>
      <w:lvlText w:val="•"/>
      <w:lvlJc w:val="left"/>
      <w:pPr>
        <w:ind w:left="6725" w:hanging="360"/>
      </w:pPr>
      <w:rPr>
        <w:rFonts w:hint="default"/>
        <w:lang w:val="pl-PL" w:eastAsia="en-US" w:bidi="ar-SA"/>
      </w:rPr>
    </w:lvl>
    <w:lvl w:ilvl="8" w:tplc="CCA46B56">
      <w:numFmt w:val="bullet"/>
      <w:lvlText w:val="•"/>
      <w:lvlJc w:val="left"/>
      <w:pPr>
        <w:ind w:left="7586" w:hanging="360"/>
      </w:pPr>
      <w:rPr>
        <w:rFonts w:hint="default"/>
        <w:lang w:val="pl-PL" w:eastAsia="en-US" w:bidi="ar-SA"/>
      </w:rPr>
    </w:lvl>
  </w:abstractNum>
  <w:abstractNum w:abstractNumId="19">
    <w:nsid w:val="697B5DFB"/>
    <w:multiLevelType w:val="hybridMultilevel"/>
    <w:tmpl w:val="7BE0B72C"/>
    <w:lvl w:ilvl="0" w:tplc="A46423C4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6F4CFE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8ED88518">
      <w:numFmt w:val="bullet"/>
      <w:lvlText w:val="•"/>
      <w:lvlJc w:val="left"/>
      <w:pPr>
        <w:ind w:left="2533" w:hanging="361"/>
      </w:pPr>
      <w:rPr>
        <w:rFonts w:hint="default"/>
        <w:lang w:val="pl-PL" w:eastAsia="en-US" w:bidi="ar-SA"/>
      </w:rPr>
    </w:lvl>
    <w:lvl w:ilvl="3" w:tplc="8F02B940">
      <w:numFmt w:val="bullet"/>
      <w:lvlText w:val="•"/>
      <w:lvlJc w:val="left"/>
      <w:pPr>
        <w:ind w:left="3380" w:hanging="361"/>
      </w:pPr>
      <w:rPr>
        <w:rFonts w:hint="default"/>
        <w:lang w:val="pl-PL" w:eastAsia="en-US" w:bidi="ar-SA"/>
      </w:rPr>
    </w:lvl>
    <w:lvl w:ilvl="4" w:tplc="3A6A5B7C">
      <w:numFmt w:val="bullet"/>
      <w:lvlText w:val="•"/>
      <w:lvlJc w:val="left"/>
      <w:pPr>
        <w:ind w:left="4227" w:hanging="361"/>
      </w:pPr>
      <w:rPr>
        <w:rFonts w:hint="default"/>
        <w:lang w:val="pl-PL" w:eastAsia="en-US" w:bidi="ar-SA"/>
      </w:rPr>
    </w:lvl>
    <w:lvl w:ilvl="5" w:tplc="021E8318">
      <w:numFmt w:val="bullet"/>
      <w:lvlText w:val="•"/>
      <w:lvlJc w:val="left"/>
      <w:pPr>
        <w:ind w:left="5074" w:hanging="361"/>
      </w:pPr>
      <w:rPr>
        <w:rFonts w:hint="default"/>
        <w:lang w:val="pl-PL" w:eastAsia="en-US" w:bidi="ar-SA"/>
      </w:rPr>
    </w:lvl>
    <w:lvl w:ilvl="6" w:tplc="D67E1E3C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7" w:tplc="64BA90E2">
      <w:numFmt w:val="bullet"/>
      <w:lvlText w:val="•"/>
      <w:lvlJc w:val="left"/>
      <w:pPr>
        <w:ind w:left="6767" w:hanging="361"/>
      </w:pPr>
      <w:rPr>
        <w:rFonts w:hint="default"/>
        <w:lang w:val="pl-PL" w:eastAsia="en-US" w:bidi="ar-SA"/>
      </w:rPr>
    </w:lvl>
    <w:lvl w:ilvl="8" w:tplc="CF6AAFC2">
      <w:numFmt w:val="bullet"/>
      <w:lvlText w:val="•"/>
      <w:lvlJc w:val="left"/>
      <w:pPr>
        <w:ind w:left="7614" w:hanging="36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15"/>
  </w:num>
  <w:num w:numId="8">
    <w:abstractNumId w:val="2"/>
  </w:num>
  <w:num w:numId="9">
    <w:abstractNumId w:val="17"/>
  </w:num>
  <w:num w:numId="10">
    <w:abstractNumId w:val="18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4501"/>
    <w:rsid w:val="00B704C4"/>
    <w:rsid w:val="00CC4501"/>
    <w:rsid w:val="00E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C450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450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C4501"/>
    <w:pPr>
      <w:ind w:left="2686" w:right="268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C4501"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CC45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1468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Smol</cp:lastModifiedBy>
  <cp:revision>2</cp:revision>
  <dcterms:created xsi:type="dcterms:W3CDTF">2021-04-17T09:49:00Z</dcterms:created>
  <dcterms:modified xsi:type="dcterms:W3CDTF">2021-04-17T09:49:00Z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2021-04-17T00:00:00Z</vt:filetime>
  </property>
</Properties>
</file>